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95" w:rsidRDefault="00DF0FAB" w:rsidP="00956692">
      <w:pPr>
        <w:spacing w:after="0" w:line="240" w:lineRule="auto"/>
        <w:jc w:val="both"/>
      </w:pPr>
    </w:p>
    <w:p w:rsidR="00252675" w:rsidRDefault="00252675" w:rsidP="00956692">
      <w:pPr>
        <w:spacing w:after="0" w:line="240" w:lineRule="auto"/>
        <w:jc w:val="both"/>
        <w:rPr>
          <w:rFonts w:asciiTheme="majorHAnsi" w:hAnsiTheme="majorHAnsi" w:cstheme="majorHAnsi"/>
          <w:b/>
          <w:color w:val="FF0000"/>
          <w:sz w:val="36"/>
        </w:rPr>
      </w:pPr>
      <w:r w:rsidRPr="00252675">
        <w:rPr>
          <w:rFonts w:asciiTheme="majorHAnsi" w:hAnsiTheme="majorHAnsi" w:cstheme="majorHAnsi"/>
          <w:b/>
          <w:color w:val="FF0000"/>
          <w:sz w:val="36"/>
        </w:rPr>
        <w:t>ABOUT ATR</w:t>
      </w:r>
    </w:p>
    <w:p w:rsidR="00252675" w:rsidRDefault="00252675" w:rsidP="00956692">
      <w:pPr>
        <w:spacing w:after="0" w:line="240" w:lineRule="auto"/>
        <w:jc w:val="both"/>
        <w:rPr>
          <w:rFonts w:asciiTheme="majorHAnsi" w:hAnsiTheme="majorHAnsi" w:cstheme="majorHAnsi"/>
          <w:color w:val="FF0000"/>
          <w:sz w:val="24"/>
        </w:rPr>
      </w:pPr>
    </w:p>
    <w:p w:rsidR="00252675" w:rsidRDefault="00252675" w:rsidP="00956692">
      <w:pPr>
        <w:spacing w:after="0" w:line="240" w:lineRule="auto"/>
        <w:jc w:val="both"/>
        <w:rPr>
          <w:rFonts w:asciiTheme="majorHAnsi" w:hAnsiTheme="majorHAnsi" w:cstheme="majorHAnsi"/>
          <w:sz w:val="24"/>
        </w:rPr>
      </w:pPr>
      <w:r w:rsidRPr="00252675">
        <w:rPr>
          <w:rFonts w:asciiTheme="majorHAnsi" w:hAnsiTheme="majorHAnsi" w:cstheme="majorHAnsi"/>
          <w:sz w:val="24"/>
        </w:rPr>
        <w:t xml:space="preserve">ATR is the world number one regional aircraft manufacturer, with its ATR 42 and </w:t>
      </w:r>
      <w:r w:rsidR="004C2475">
        <w:rPr>
          <w:rFonts w:asciiTheme="majorHAnsi" w:hAnsiTheme="majorHAnsi" w:cstheme="majorHAnsi"/>
          <w:sz w:val="24"/>
        </w:rPr>
        <w:t>72</w:t>
      </w:r>
      <w:r>
        <w:rPr>
          <w:rFonts w:asciiTheme="majorHAnsi" w:hAnsiTheme="majorHAnsi" w:cstheme="majorHAnsi"/>
          <w:sz w:val="24"/>
        </w:rPr>
        <w:t xml:space="preserve"> models the best-selling aircraft in the less than 90-seat market segment. </w:t>
      </w:r>
    </w:p>
    <w:p w:rsidR="00252675" w:rsidRDefault="00252675" w:rsidP="00956692">
      <w:pPr>
        <w:spacing w:after="0" w:line="240" w:lineRule="auto"/>
        <w:jc w:val="both"/>
        <w:rPr>
          <w:rFonts w:asciiTheme="majorHAnsi" w:hAnsiTheme="majorHAnsi" w:cstheme="majorHAnsi"/>
          <w:sz w:val="24"/>
        </w:rPr>
      </w:pPr>
    </w:p>
    <w:p w:rsidR="00252675" w:rsidRDefault="00252675" w:rsidP="00956692">
      <w:pPr>
        <w:spacing w:after="0" w:line="240" w:lineRule="auto"/>
        <w:jc w:val="both"/>
        <w:rPr>
          <w:rFonts w:asciiTheme="majorHAnsi" w:hAnsiTheme="majorHAnsi" w:cstheme="majorHAnsi"/>
          <w:b/>
          <w:color w:val="FF0000"/>
          <w:sz w:val="24"/>
        </w:rPr>
      </w:pPr>
      <w:r>
        <w:rPr>
          <w:rFonts w:asciiTheme="majorHAnsi" w:hAnsiTheme="majorHAnsi" w:cstheme="majorHAnsi"/>
          <w:b/>
          <w:color w:val="FF0000"/>
          <w:sz w:val="24"/>
        </w:rPr>
        <w:t>KEY FACTS &amp; FIGURES</w:t>
      </w:r>
    </w:p>
    <w:p w:rsidR="00252675" w:rsidRDefault="00252675" w:rsidP="00956692">
      <w:pPr>
        <w:spacing w:after="0" w:line="240" w:lineRule="auto"/>
        <w:jc w:val="both"/>
        <w:rPr>
          <w:rFonts w:asciiTheme="majorHAnsi" w:hAnsiTheme="majorHAnsi" w:cstheme="majorHAnsi"/>
          <w:b/>
          <w:color w:val="FF0000"/>
          <w:sz w:val="24"/>
        </w:rPr>
      </w:pPr>
    </w:p>
    <w:p w:rsidR="00420846" w:rsidRPr="00420846" w:rsidRDefault="00420846" w:rsidP="00956692">
      <w:pPr>
        <w:spacing w:after="0" w:line="240" w:lineRule="auto"/>
        <w:jc w:val="both"/>
        <w:rPr>
          <w:rFonts w:asciiTheme="majorHAnsi" w:hAnsiTheme="majorHAnsi" w:cstheme="majorHAnsi"/>
          <w:b/>
          <w:sz w:val="24"/>
        </w:rPr>
      </w:pPr>
      <w:r w:rsidRPr="00420846">
        <w:rPr>
          <w:rFonts w:asciiTheme="majorHAnsi" w:hAnsiTheme="majorHAnsi" w:cstheme="majorHAnsi"/>
          <w:b/>
          <w:sz w:val="24"/>
        </w:rPr>
        <w:t>Company</w:t>
      </w:r>
    </w:p>
    <w:p w:rsidR="00252675" w:rsidRPr="00C96C7A" w:rsidRDefault="00420846" w:rsidP="00956692">
      <w:pPr>
        <w:pStyle w:val="ListParagraph"/>
        <w:numPr>
          <w:ilvl w:val="0"/>
          <w:numId w:val="1"/>
        </w:numPr>
        <w:spacing w:after="0" w:line="240" w:lineRule="auto"/>
        <w:jc w:val="both"/>
        <w:rPr>
          <w:rFonts w:asciiTheme="majorHAnsi" w:hAnsiTheme="majorHAnsi" w:cstheme="majorHAnsi"/>
        </w:rPr>
      </w:pPr>
      <w:r>
        <w:rPr>
          <w:rFonts w:asciiTheme="majorHAnsi" w:hAnsiTheme="majorHAnsi" w:cstheme="majorHAnsi"/>
        </w:rPr>
        <w:t>Founded in 1981</w:t>
      </w:r>
    </w:p>
    <w:p w:rsidR="00C96C7A" w:rsidRPr="00420846"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Shareholders: Airbus</w:t>
      </w:r>
      <w:r w:rsidR="00420846">
        <w:rPr>
          <w:rFonts w:asciiTheme="majorHAnsi" w:hAnsiTheme="majorHAnsi" w:cstheme="majorHAnsi"/>
        </w:rPr>
        <w:t xml:space="preserve"> (50%)</w:t>
      </w:r>
      <w:r>
        <w:rPr>
          <w:rFonts w:asciiTheme="majorHAnsi" w:hAnsiTheme="majorHAnsi" w:cstheme="majorHAnsi"/>
        </w:rPr>
        <w:t xml:space="preserve"> &amp; Leonardo (50</w:t>
      </w:r>
      <w:r w:rsidR="00420846">
        <w:rPr>
          <w:rFonts w:asciiTheme="majorHAnsi" w:hAnsiTheme="majorHAnsi" w:cstheme="majorHAnsi"/>
        </w:rPr>
        <w:t>%</w:t>
      </w:r>
      <w:r>
        <w:rPr>
          <w:rFonts w:asciiTheme="majorHAnsi" w:hAnsiTheme="majorHAnsi" w:cstheme="majorHAnsi"/>
        </w:rPr>
        <w:t>)</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Headquarters: Toulouse</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Sales offices: Toulouse, Miami, Singapore, Beijing and Tokyo</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Tr</w:t>
      </w:r>
      <w:r w:rsidR="00382965">
        <w:rPr>
          <w:rFonts w:asciiTheme="majorHAnsi" w:hAnsiTheme="majorHAnsi" w:cstheme="majorHAnsi"/>
        </w:rPr>
        <w:t xml:space="preserve">aining </w:t>
      </w:r>
      <w:proofErr w:type="spellStart"/>
      <w:r w:rsidR="00382965">
        <w:rPr>
          <w:rFonts w:asciiTheme="majorHAnsi" w:hAnsiTheme="majorHAnsi" w:cstheme="majorHAnsi"/>
        </w:rPr>
        <w:t>centres</w:t>
      </w:r>
      <w:proofErr w:type="spellEnd"/>
      <w:r w:rsidR="00382965">
        <w:rPr>
          <w:rFonts w:asciiTheme="majorHAnsi" w:hAnsiTheme="majorHAnsi" w:cstheme="majorHAnsi"/>
        </w:rPr>
        <w:t>: Toulouse,</w:t>
      </w:r>
      <w:r>
        <w:rPr>
          <w:rFonts w:asciiTheme="majorHAnsi" w:hAnsiTheme="majorHAnsi" w:cstheme="majorHAnsi"/>
        </w:rPr>
        <w:t xml:space="preserve"> Miami, Singapore and </w:t>
      </w:r>
      <w:r w:rsidRPr="00956692">
        <w:rPr>
          <w:rFonts w:asciiTheme="majorHAnsi" w:hAnsiTheme="majorHAnsi" w:cstheme="majorHAnsi"/>
        </w:rPr>
        <w:t>Johannesburg</w:t>
      </w:r>
    </w:p>
    <w:p w:rsidR="00420846" w:rsidRPr="00420846"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 xml:space="preserve">Customer services </w:t>
      </w:r>
      <w:proofErr w:type="spellStart"/>
      <w:r>
        <w:rPr>
          <w:rFonts w:asciiTheme="majorHAnsi" w:hAnsiTheme="majorHAnsi" w:cstheme="majorHAnsi"/>
        </w:rPr>
        <w:t>centres</w:t>
      </w:r>
      <w:proofErr w:type="spellEnd"/>
      <w:r>
        <w:rPr>
          <w:rFonts w:asciiTheme="majorHAnsi" w:hAnsiTheme="majorHAnsi" w:cstheme="majorHAnsi"/>
        </w:rPr>
        <w:t>: Toulouse, Bangalore, Miami and Singapore</w:t>
      </w:r>
    </w:p>
    <w:p w:rsidR="00420846" w:rsidRPr="00C96C7A" w:rsidRDefault="00420846"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 xml:space="preserve">Spare parts </w:t>
      </w:r>
      <w:proofErr w:type="spellStart"/>
      <w:r>
        <w:rPr>
          <w:rFonts w:asciiTheme="majorHAnsi" w:hAnsiTheme="majorHAnsi" w:cstheme="majorHAnsi"/>
        </w:rPr>
        <w:t>centres</w:t>
      </w:r>
      <w:proofErr w:type="spellEnd"/>
      <w:r>
        <w:rPr>
          <w:rFonts w:asciiTheme="majorHAnsi" w:hAnsiTheme="majorHAnsi" w:cstheme="majorHAnsi"/>
        </w:rPr>
        <w:t xml:space="preserve">: </w:t>
      </w:r>
      <w:r w:rsidR="00A737EB" w:rsidRPr="00A737EB">
        <w:rPr>
          <w:rFonts w:asciiTheme="majorHAnsi" w:hAnsiTheme="majorHAnsi" w:cstheme="majorHAnsi"/>
        </w:rPr>
        <w:t xml:space="preserve">Paris, Miami, </w:t>
      </w:r>
      <w:r w:rsidRPr="00A737EB">
        <w:rPr>
          <w:rFonts w:asciiTheme="majorHAnsi" w:hAnsiTheme="majorHAnsi" w:cstheme="majorHAnsi"/>
        </w:rPr>
        <w:t>Singapore</w:t>
      </w:r>
      <w:r w:rsidR="00A737EB" w:rsidRPr="00A737EB">
        <w:rPr>
          <w:rFonts w:asciiTheme="majorHAnsi" w:hAnsiTheme="majorHAnsi" w:cstheme="majorHAnsi"/>
        </w:rPr>
        <w:t xml:space="preserve"> and Auckland</w:t>
      </w:r>
      <w:r w:rsidRPr="00A737EB">
        <w:rPr>
          <w:rFonts w:asciiTheme="majorHAnsi" w:hAnsiTheme="majorHAnsi" w:cstheme="majorHAnsi"/>
        </w:rPr>
        <w:t>.</w:t>
      </w:r>
    </w:p>
    <w:p w:rsidR="00420846" w:rsidRDefault="00420846" w:rsidP="00956692">
      <w:pPr>
        <w:spacing w:after="0" w:line="240" w:lineRule="auto"/>
        <w:jc w:val="both"/>
        <w:rPr>
          <w:rFonts w:asciiTheme="majorHAnsi" w:hAnsiTheme="majorHAnsi" w:cstheme="majorHAnsi"/>
          <w:b/>
          <w:color w:val="FF0000"/>
          <w:sz w:val="24"/>
        </w:rPr>
      </w:pPr>
    </w:p>
    <w:p w:rsidR="00420846" w:rsidRPr="00420846" w:rsidRDefault="00420846" w:rsidP="00956692">
      <w:pPr>
        <w:spacing w:after="0" w:line="240" w:lineRule="auto"/>
        <w:jc w:val="both"/>
        <w:rPr>
          <w:rFonts w:asciiTheme="majorHAnsi" w:hAnsiTheme="majorHAnsi" w:cstheme="majorHAnsi"/>
          <w:b/>
          <w:sz w:val="24"/>
        </w:rPr>
      </w:pPr>
      <w:r w:rsidRPr="00420846">
        <w:rPr>
          <w:rFonts w:asciiTheme="majorHAnsi" w:hAnsiTheme="majorHAnsi" w:cstheme="majorHAnsi"/>
          <w:b/>
          <w:sz w:val="24"/>
        </w:rPr>
        <w:t>ATR aircraft</w:t>
      </w:r>
    </w:p>
    <w:p w:rsidR="00C96C7A" w:rsidRPr="00C96C7A" w:rsidRDefault="005839AE"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1,8</w:t>
      </w:r>
      <w:r w:rsidR="00C96C7A">
        <w:rPr>
          <w:rFonts w:asciiTheme="majorHAnsi" w:hAnsiTheme="majorHAnsi" w:cstheme="majorHAnsi"/>
        </w:rPr>
        <w:t xml:space="preserve">00 aircraft sold and </w:t>
      </w:r>
      <w:r w:rsidR="00696F53">
        <w:rPr>
          <w:rFonts w:asciiTheme="majorHAnsi" w:hAnsiTheme="majorHAnsi" w:cstheme="majorHAnsi"/>
        </w:rPr>
        <w:t>1,6</w:t>
      </w:r>
      <w:r w:rsidR="00C96C7A">
        <w:rPr>
          <w:rFonts w:asciiTheme="majorHAnsi" w:hAnsiTheme="majorHAnsi" w:cstheme="majorHAnsi"/>
        </w:rPr>
        <w:t>00 delivered: the ATR 42 and 72 are the best-selling aircraft in the less than 90 seat segment.</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200 op</w:t>
      </w:r>
      <w:r w:rsidR="00420846">
        <w:rPr>
          <w:rFonts w:asciiTheme="majorHAnsi" w:hAnsiTheme="majorHAnsi" w:cstheme="majorHAnsi"/>
        </w:rPr>
        <w:t>erators in nearly 100 countries.</w:t>
      </w:r>
    </w:p>
    <w:p w:rsidR="00C96C7A" w:rsidRPr="00C96C7A" w:rsidRDefault="00853CE3"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 xml:space="preserve">Around 1,300 airports </w:t>
      </w:r>
      <w:r w:rsidR="00C96C7A">
        <w:rPr>
          <w:rFonts w:asciiTheme="majorHAnsi" w:hAnsiTheme="majorHAnsi" w:cstheme="majorHAnsi"/>
        </w:rPr>
        <w:t>served b</w:t>
      </w:r>
      <w:r w:rsidR="00420846">
        <w:rPr>
          <w:rFonts w:asciiTheme="majorHAnsi" w:hAnsiTheme="majorHAnsi" w:cstheme="majorHAnsi"/>
        </w:rPr>
        <w:t>y ATR aircraft across the globe.</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 xml:space="preserve">World leader </w:t>
      </w:r>
      <w:r w:rsidR="004C2475">
        <w:rPr>
          <w:rFonts w:asciiTheme="majorHAnsi" w:hAnsiTheme="majorHAnsi" w:cstheme="majorHAnsi"/>
        </w:rPr>
        <w:t>in the regional aviation market.</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An ATR 72-600 emits 40% less CO</w:t>
      </w:r>
      <w:r w:rsidRPr="00C96C7A">
        <w:rPr>
          <w:rFonts w:asciiTheme="majorHAnsi" w:hAnsiTheme="majorHAnsi" w:cstheme="majorHAnsi"/>
          <w:vertAlign w:val="subscript"/>
        </w:rPr>
        <w:t>2</w:t>
      </w:r>
      <w:r>
        <w:rPr>
          <w:rFonts w:asciiTheme="majorHAnsi" w:hAnsiTheme="majorHAnsi" w:cstheme="majorHAnsi"/>
        </w:rPr>
        <w:t xml:space="preserve"> per trip </w:t>
      </w:r>
      <w:r w:rsidR="005839AE">
        <w:rPr>
          <w:rFonts w:asciiTheme="majorHAnsi" w:hAnsiTheme="majorHAnsi" w:cstheme="majorHAnsi"/>
        </w:rPr>
        <w:t>than</w:t>
      </w:r>
      <w:r>
        <w:rPr>
          <w:rFonts w:asciiTheme="majorHAnsi" w:hAnsiTheme="majorHAnsi" w:cstheme="majorHAnsi"/>
        </w:rPr>
        <w:t xml:space="preserve"> </w:t>
      </w:r>
      <w:r w:rsidR="00696F53">
        <w:rPr>
          <w:rFonts w:asciiTheme="majorHAnsi" w:hAnsiTheme="majorHAnsi" w:cstheme="majorHAnsi"/>
        </w:rPr>
        <w:t>similarly-sized regional jets.</w:t>
      </w:r>
    </w:p>
    <w:p w:rsidR="00C96C7A" w:rsidRPr="00C96C7A" w:rsidRDefault="00C96C7A" w:rsidP="00956692">
      <w:pPr>
        <w:pStyle w:val="ListParagraph"/>
        <w:numPr>
          <w:ilvl w:val="0"/>
          <w:numId w:val="1"/>
        </w:numPr>
        <w:spacing w:after="0" w:line="240" w:lineRule="auto"/>
        <w:jc w:val="both"/>
        <w:rPr>
          <w:rFonts w:asciiTheme="majorHAnsi" w:hAnsiTheme="majorHAnsi" w:cstheme="majorHAnsi"/>
          <w:b/>
          <w:color w:val="FF0000"/>
          <w:sz w:val="24"/>
        </w:rPr>
      </w:pPr>
      <w:r>
        <w:rPr>
          <w:rFonts w:asciiTheme="majorHAnsi" w:hAnsiTheme="majorHAnsi" w:cstheme="majorHAnsi"/>
        </w:rPr>
        <w:t>ATR 42 first flights:</w:t>
      </w:r>
    </w:p>
    <w:p w:rsidR="00C96C7A" w:rsidRDefault="00C96C7A" w:rsidP="00956692">
      <w:pPr>
        <w:pStyle w:val="ListParagraph"/>
        <w:numPr>
          <w:ilvl w:val="1"/>
          <w:numId w:val="1"/>
        </w:numPr>
        <w:spacing w:after="0" w:line="240" w:lineRule="auto"/>
        <w:jc w:val="both"/>
        <w:rPr>
          <w:rFonts w:asciiTheme="majorHAnsi" w:hAnsiTheme="majorHAnsi" w:cstheme="majorHAnsi"/>
        </w:rPr>
      </w:pPr>
      <w:r w:rsidRPr="00C96C7A">
        <w:rPr>
          <w:rFonts w:asciiTheme="majorHAnsi" w:hAnsiTheme="majorHAnsi" w:cstheme="majorHAnsi"/>
        </w:rPr>
        <w:t>1984</w:t>
      </w:r>
      <w:r w:rsidR="00420846">
        <w:rPr>
          <w:rFonts w:asciiTheme="majorHAnsi" w:hAnsiTheme="majorHAnsi" w:cstheme="majorHAnsi"/>
        </w:rPr>
        <w:t>;</w:t>
      </w:r>
    </w:p>
    <w:p w:rsidR="00C96C7A" w:rsidRDefault="00C96C7A"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ATR 42-500: 1994</w:t>
      </w:r>
      <w:r w:rsidR="00420846">
        <w:rPr>
          <w:rFonts w:asciiTheme="majorHAnsi" w:hAnsiTheme="majorHAnsi" w:cstheme="majorHAnsi"/>
        </w:rPr>
        <w:t>;</w:t>
      </w:r>
    </w:p>
    <w:p w:rsidR="00C96C7A" w:rsidRDefault="00C96C7A"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ATR 42-600: 2012</w:t>
      </w:r>
      <w:r w:rsidR="00420846">
        <w:rPr>
          <w:rFonts w:asciiTheme="majorHAnsi" w:hAnsiTheme="majorHAnsi" w:cstheme="majorHAnsi"/>
        </w:rPr>
        <w:t>.</w:t>
      </w:r>
    </w:p>
    <w:p w:rsidR="00C96C7A" w:rsidRDefault="001730E7" w:rsidP="00956692">
      <w:pPr>
        <w:pStyle w:val="ListParagraph"/>
        <w:numPr>
          <w:ilvl w:val="0"/>
          <w:numId w:val="1"/>
        </w:numPr>
        <w:spacing w:after="0" w:line="240" w:lineRule="auto"/>
        <w:jc w:val="both"/>
        <w:rPr>
          <w:rFonts w:asciiTheme="majorHAnsi" w:hAnsiTheme="majorHAnsi" w:cstheme="majorHAnsi"/>
        </w:rPr>
      </w:pPr>
      <w:r>
        <w:rPr>
          <w:rFonts w:asciiTheme="majorHAnsi" w:hAnsiTheme="majorHAnsi" w:cstheme="majorHAnsi"/>
        </w:rPr>
        <w:t>ATR 72</w:t>
      </w:r>
      <w:r w:rsidR="00C96C7A">
        <w:rPr>
          <w:rFonts w:asciiTheme="majorHAnsi" w:hAnsiTheme="majorHAnsi" w:cstheme="majorHAnsi"/>
        </w:rPr>
        <w:t xml:space="preserve"> first flights:</w:t>
      </w:r>
    </w:p>
    <w:p w:rsidR="00C96C7A" w:rsidRDefault="00C96C7A"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1988</w:t>
      </w:r>
      <w:r w:rsidR="00420846">
        <w:rPr>
          <w:rFonts w:asciiTheme="majorHAnsi" w:hAnsiTheme="majorHAnsi" w:cstheme="majorHAnsi"/>
        </w:rPr>
        <w:t>;</w:t>
      </w:r>
    </w:p>
    <w:p w:rsidR="00C96C7A" w:rsidRDefault="00C96C7A"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ATR 72-500: 1998</w:t>
      </w:r>
      <w:r w:rsidR="00420846">
        <w:rPr>
          <w:rFonts w:asciiTheme="majorHAnsi" w:hAnsiTheme="majorHAnsi" w:cstheme="majorHAnsi"/>
        </w:rPr>
        <w:t>;</w:t>
      </w:r>
    </w:p>
    <w:p w:rsidR="00C96C7A" w:rsidRDefault="00C96C7A"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ATR 72-600: 2011</w:t>
      </w:r>
      <w:r w:rsidR="00420846">
        <w:rPr>
          <w:rFonts w:asciiTheme="majorHAnsi" w:hAnsiTheme="majorHAnsi" w:cstheme="majorHAnsi"/>
        </w:rPr>
        <w:t>.</w:t>
      </w:r>
    </w:p>
    <w:p w:rsidR="00382965" w:rsidRDefault="00382965" w:rsidP="00956692">
      <w:pPr>
        <w:pStyle w:val="ListParagraph"/>
        <w:numPr>
          <w:ilvl w:val="1"/>
          <w:numId w:val="1"/>
        </w:numPr>
        <w:spacing w:after="0" w:line="240" w:lineRule="auto"/>
        <w:jc w:val="both"/>
        <w:rPr>
          <w:rFonts w:asciiTheme="majorHAnsi" w:hAnsiTheme="majorHAnsi" w:cstheme="majorHAnsi"/>
        </w:rPr>
      </w:pPr>
      <w:r>
        <w:rPr>
          <w:rFonts w:asciiTheme="majorHAnsi" w:hAnsiTheme="majorHAnsi" w:cstheme="majorHAnsi"/>
        </w:rPr>
        <w:t>ATR 72-600F: 2020.</w:t>
      </w:r>
    </w:p>
    <w:p w:rsidR="00420846" w:rsidRDefault="00420846" w:rsidP="00956692">
      <w:pPr>
        <w:spacing w:after="0" w:line="240" w:lineRule="auto"/>
        <w:jc w:val="both"/>
        <w:rPr>
          <w:rFonts w:asciiTheme="majorHAnsi" w:hAnsiTheme="majorHAnsi" w:cstheme="majorHAnsi"/>
        </w:rPr>
      </w:pPr>
    </w:p>
    <w:p w:rsidR="00420846" w:rsidRDefault="00420846" w:rsidP="00956692">
      <w:pPr>
        <w:spacing w:after="0" w:line="240" w:lineRule="auto"/>
        <w:jc w:val="both"/>
        <w:rPr>
          <w:rFonts w:asciiTheme="majorHAnsi" w:hAnsiTheme="majorHAnsi" w:cstheme="majorHAnsi"/>
          <w:b/>
        </w:rPr>
      </w:pPr>
      <w:r>
        <w:rPr>
          <w:rFonts w:asciiTheme="majorHAnsi" w:hAnsiTheme="majorHAnsi" w:cstheme="majorHAnsi"/>
          <w:b/>
        </w:rPr>
        <w:t>Market</w:t>
      </w:r>
    </w:p>
    <w:p w:rsidR="00420846" w:rsidRPr="00420846" w:rsidRDefault="00420846" w:rsidP="00956692">
      <w:pPr>
        <w:pStyle w:val="ListParagraph"/>
        <w:numPr>
          <w:ilvl w:val="0"/>
          <w:numId w:val="2"/>
        </w:numPr>
        <w:spacing w:after="0" w:line="240" w:lineRule="auto"/>
        <w:jc w:val="both"/>
        <w:rPr>
          <w:rFonts w:asciiTheme="majorHAnsi" w:hAnsiTheme="majorHAnsi" w:cstheme="majorHAnsi"/>
          <w:b/>
        </w:rPr>
      </w:pPr>
      <w:r>
        <w:rPr>
          <w:rFonts w:asciiTheme="majorHAnsi" w:hAnsiTheme="majorHAnsi" w:cstheme="majorHAnsi"/>
        </w:rPr>
        <w:t xml:space="preserve">The regional aviation market: </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cstheme="majorHAnsi"/>
        </w:rPr>
        <w:t>30 to 90 seaters;</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cstheme="majorHAnsi"/>
        </w:rPr>
        <w:t>Jets and turboprops;</w:t>
      </w:r>
    </w:p>
    <w:p w:rsidR="00420846" w:rsidRPr="00420846"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cstheme="majorHAnsi"/>
        </w:rPr>
        <w:t>Single-aisle cabin;</w:t>
      </w:r>
    </w:p>
    <w:p w:rsidR="00420846" w:rsidRPr="00C505A3" w:rsidRDefault="00420846" w:rsidP="00956692">
      <w:pPr>
        <w:pStyle w:val="ListParagraph"/>
        <w:numPr>
          <w:ilvl w:val="1"/>
          <w:numId w:val="2"/>
        </w:numPr>
        <w:spacing w:after="0" w:line="240" w:lineRule="auto"/>
        <w:jc w:val="both"/>
        <w:rPr>
          <w:rFonts w:asciiTheme="majorHAnsi" w:hAnsiTheme="majorHAnsi" w:cstheme="majorHAnsi"/>
          <w:b/>
        </w:rPr>
      </w:pPr>
      <w:r>
        <w:rPr>
          <w:rFonts w:asciiTheme="majorHAnsi" w:hAnsiTheme="majorHAnsi" w:cstheme="majorHAnsi"/>
        </w:rPr>
        <w:t>Average route: 250-300NM = 465-550km = one hour-one hour 15 minutes.</w:t>
      </w:r>
    </w:p>
    <w:p w:rsidR="00C505A3" w:rsidRPr="00C505A3" w:rsidRDefault="00C505A3" w:rsidP="00956692">
      <w:pPr>
        <w:pStyle w:val="ListParagraph"/>
        <w:spacing w:after="0" w:line="240" w:lineRule="auto"/>
        <w:ind w:left="1440"/>
        <w:jc w:val="both"/>
        <w:rPr>
          <w:rFonts w:asciiTheme="majorHAnsi" w:hAnsiTheme="majorHAnsi" w:cstheme="majorHAnsi"/>
          <w:b/>
        </w:rPr>
      </w:pPr>
    </w:p>
    <w:p w:rsidR="00EE64C1" w:rsidRDefault="00EE64C1" w:rsidP="00956692">
      <w:pPr>
        <w:spacing w:after="0" w:line="240" w:lineRule="auto"/>
        <w:jc w:val="both"/>
        <w:rPr>
          <w:rFonts w:asciiTheme="majorHAnsi" w:hAnsiTheme="majorHAnsi" w:cstheme="majorHAnsi"/>
        </w:rPr>
      </w:pPr>
      <w:r>
        <w:rPr>
          <w:rFonts w:asciiTheme="majorHAnsi" w:hAnsiTheme="majorHAnsi" w:cstheme="majorHAnsi"/>
        </w:rPr>
        <w:br w:type="page"/>
      </w:r>
    </w:p>
    <w:p w:rsidR="00C505A3" w:rsidRPr="00C505A3" w:rsidRDefault="00C505A3" w:rsidP="00956692">
      <w:pPr>
        <w:pStyle w:val="ListParagraph"/>
        <w:numPr>
          <w:ilvl w:val="0"/>
          <w:numId w:val="2"/>
        </w:numPr>
        <w:spacing w:after="0" w:line="240" w:lineRule="auto"/>
        <w:jc w:val="both"/>
        <w:rPr>
          <w:rFonts w:asciiTheme="majorHAnsi" w:hAnsiTheme="majorHAnsi" w:cstheme="majorHAnsi"/>
        </w:rPr>
      </w:pPr>
      <w:r w:rsidRPr="00C505A3">
        <w:rPr>
          <w:rFonts w:asciiTheme="majorHAnsi" w:hAnsiTheme="majorHAnsi" w:cstheme="majorHAnsi"/>
        </w:rPr>
        <w:lastRenderedPageBreak/>
        <w:t>Sub-segments:</w:t>
      </w:r>
    </w:p>
    <w:p w:rsidR="00C505A3" w:rsidRDefault="00781C25"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cstheme="majorHAnsi"/>
        </w:rPr>
        <w:t>50-90 seaters: ATR 72-600</w:t>
      </w:r>
    </w:p>
    <w:p w:rsidR="00C505A3" w:rsidRDefault="00781C25"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cstheme="majorHAnsi"/>
        </w:rPr>
        <w:t>30-50 seaters: ATR 42-600</w:t>
      </w:r>
      <w:r w:rsidR="00C505A3">
        <w:rPr>
          <w:rFonts w:asciiTheme="majorHAnsi" w:hAnsiTheme="majorHAnsi" w:cstheme="majorHAnsi"/>
        </w:rPr>
        <w:t xml:space="preserve"> and 42-600S</w:t>
      </w:r>
      <w:r w:rsidR="00C76D78">
        <w:rPr>
          <w:rFonts w:asciiTheme="majorHAnsi" w:hAnsiTheme="majorHAnsi" w:cstheme="majorHAnsi"/>
        </w:rPr>
        <w:t xml:space="preserve"> (</w:t>
      </w:r>
      <w:r w:rsidR="00C505A3">
        <w:rPr>
          <w:rFonts w:asciiTheme="majorHAnsi" w:hAnsiTheme="majorHAnsi" w:cstheme="majorHAnsi"/>
        </w:rPr>
        <w:t>for STOL</w:t>
      </w:r>
      <w:r w:rsidR="00C76D78">
        <w:rPr>
          <w:rFonts w:asciiTheme="majorHAnsi" w:hAnsiTheme="majorHAnsi" w:cstheme="majorHAnsi"/>
        </w:rPr>
        <w:t>)</w:t>
      </w:r>
      <w:r w:rsidR="00C505A3">
        <w:rPr>
          <w:rFonts w:asciiTheme="majorHAnsi" w:hAnsiTheme="majorHAnsi" w:cstheme="majorHAnsi"/>
        </w:rPr>
        <w:t xml:space="preserve">, </w:t>
      </w:r>
      <w:r w:rsidR="00C76D78">
        <w:rPr>
          <w:rFonts w:asciiTheme="majorHAnsi" w:hAnsiTheme="majorHAnsi" w:cstheme="majorHAnsi"/>
        </w:rPr>
        <w:t xml:space="preserve">the </w:t>
      </w:r>
      <w:r w:rsidR="00C505A3">
        <w:rPr>
          <w:rFonts w:asciiTheme="majorHAnsi" w:hAnsiTheme="majorHAnsi" w:cstheme="majorHAnsi"/>
        </w:rPr>
        <w:t>only modern solution on the market, with 2020 design and technology, and best cost per seat on the segment around 30 seats.</w:t>
      </w:r>
    </w:p>
    <w:p w:rsidR="00C76D78" w:rsidRPr="00C505A3" w:rsidRDefault="00C76D78"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cstheme="majorHAnsi"/>
        </w:rPr>
        <w:t>Cargo: ATR 72-600F (for freighter)</w:t>
      </w:r>
      <w:r w:rsidR="004C2475">
        <w:rPr>
          <w:rFonts w:asciiTheme="majorHAnsi" w:hAnsiTheme="majorHAnsi" w:cstheme="majorHAnsi"/>
        </w:rPr>
        <w:t>, the purpose-built regional aircraft.</w:t>
      </w:r>
    </w:p>
    <w:p w:rsidR="00420846" w:rsidRPr="00420846" w:rsidRDefault="00420846" w:rsidP="00956692">
      <w:pPr>
        <w:pStyle w:val="ListParagraph"/>
        <w:spacing w:after="0" w:line="240" w:lineRule="auto"/>
        <w:ind w:left="1440"/>
        <w:jc w:val="both"/>
        <w:rPr>
          <w:rFonts w:asciiTheme="majorHAnsi" w:hAnsiTheme="majorHAnsi" w:cstheme="majorHAnsi"/>
          <w:b/>
        </w:rPr>
      </w:pPr>
    </w:p>
    <w:p w:rsidR="00420846" w:rsidRDefault="00420846" w:rsidP="00956692">
      <w:pPr>
        <w:pStyle w:val="ListParagraph"/>
        <w:numPr>
          <w:ilvl w:val="0"/>
          <w:numId w:val="2"/>
        </w:numPr>
        <w:spacing w:after="0" w:line="240" w:lineRule="auto"/>
        <w:jc w:val="both"/>
        <w:rPr>
          <w:rFonts w:asciiTheme="majorHAnsi" w:hAnsiTheme="majorHAnsi" w:cstheme="majorHAnsi"/>
        </w:rPr>
      </w:pPr>
      <w:r>
        <w:rPr>
          <w:rFonts w:asciiTheme="majorHAnsi" w:hAnsiTheme="majorHAnsi" w:cstheme="majorHAnsi"/>
        </w:rPr>
        <w:t>Best-selling regional aircraft since 2010 on the 50-90 seat market:</w:t>
      </w:r>
    </w:p>
    <w:p w:rsidR="00420846" w:rsidRDefault="00382965"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cstheme="majorHAnsi"/>
        </w:rPr>
        <w:t>76</w:t>
      </w:r>
      <w:r w:rsidR="00420846">
        <w:rPr>
          <w:rFonts w:asciiTheme="majorHAnsi" w:hAnsiTheme="majorHAnsi" w:cstheme="majorHAnsi"/>
        </w:rPr>
        <w:t>% of all turboprop sales</w:t>
      </w:r>
    </w:p>
    <w:p w:rsidR="00420846" w:rsidRDefault="00420846" w:rsidP="00956692">
      <w:pPr>
        <w:pStyle w:val="ListParagraph"/>
        <w:numPr>
          <w:ilvl w:val="1"/>
          <w:numId w:val="2"/>
        </w:numPr>
        <w:spacing w:after="0" w:line="240" w:lineRule="auto"/>
        <w:jc w:val="both"/>
        <w:rPr>
          <w:rFonts w:asciiTheme="majorHAnsi" w:hAnsiTheme="majorHAnsi" w:cstheme="majorHAnsi"/>
        </w:rPr>
      </w:pPr>
      <w:r>
        <w:rPr>
          <w:rFonts w:asciiTheme="majorHAnsi" w:hAnsiTheme="majorHAnsi" w:cstheme="majorHAnsi"/>
        </w:rPr>
        <w:t>3</w:t>
      </w:r>
      <w:r w:rsidR="005839AE">
        <w:rPr>
          <w:rFonts w:asciiTheme="majorHAnsi" w:hAnsiTheme="majorHAnsi" w:cstheme="majorHAnsi"/>
        </w:rPr>
        <w:t>8</w:t>
      </w:r>
      <w:r>
        <w:rPr>
          <w:rFonts w:asciiTheme="majorHAnsi" w:hAnsiTheme="majorHAnsi" w:cstheme="majorHAnsi"/>
        </w:rPr>
        <w:t>% of all regional sales</w:t>
      </w:r>
    </w:p>
    <w:p w:rsidR="00C96C7A" w:rsidRDefault="00C96C7A" w:rsidP="00956692">
      <w:pPr>
        <w:spacing w:after="0" w:line="240" w:lineRule="auto"/>
        <w:jc w:val="both"/>
        <w:rPr>
          <w:rFonts w:asciiTheme="majorHAnsi" w:hAnsiTheme="majorHAnsi" w:cstheme="majorHAnsi"/>
          <w:b/>
          <w:color w:val="FF0000"/>
          <w:sz w:val="24"/>
        </w:rPr>
      </w:pPr>
    </w:p>
    <w:p w:rsidR="00C505A3" w:rsidRDefault="00C505A3" w:rsidP="00956692">
      <w:pPr>
        <w:spacing w:after="0" w:line="240" w:lineRule="auto"/>
        <w:jc w:val="both"/>
        <w:rPr>
          <w:rFonts w:asciiTheme="majorHAnsi" w:hAnsiTheme="majorHAnsi" w:cstheme="majorHAnsi"/>
          <w:b/>
          <w:color w:val="FF0000"/>
          <w:sz w:val="24"/>
        </w:rPr>
      </w:pPr>
      <w:r>
        <w:rPr>
          <w:rFonts w:asciiTheme="majorHAnsi" w:hAnsiTheme="majorHAnsi" w:cstheme="majorHAnsi"/>
          <w:b/>
          <w:color w:val="FF0000"/>
          <w:sz w:val="24"/>
        </w:rPr>
        <w:t>AIRCRAFT PRODUCTION</w:t>
      </w:r>
    </w:p>
    <w:p w:rsidR="00C505A3" w:rsidRDefault="00C505A3" w:rsidP="00956692">
      <w:pPr>
        <w:spacing w:after="0" w:line="240" w:lineRule="auto"/>
        <w:jc w:val="both"/>
        <w:rPr>
          <w:rFonts w:asciiTheme="majorHAnsi" w:hAnsiTheme="majorHAnsi" w:cstheme="majorHAnsi"/>
          <w:b/>
          <w:color w:val="FF0000"/>
          <w:sz w:val="24"/>
        </w:rPr>
      </w:pPr>
    </w:p>
    <w:p w:rsidR="00C505A3" w:rsidRDefault="00C505A3" w:rsidP="00956692">
      <w:pPr>
        <w:pStyle w:val="ListParagraph"/>
        <w:numPr>
          <w:ilvl w:val="0"/>
          <w:numId w:val="4"/>
        </w:numPr>
        <w:spacing w:after="0" w:line="240" w:lineRule="auto"/>
        <w:jc w:val="both"/>
        <w:rPr>
          <w:rFonts w:asciiTheme="majorHAnsi" w:hAnsiTheme="majorHAnsi" w:cstheme="majorHAnsi"/>
        </w:rPr>
      </w:pPr>
      <w:r w:rsidRPr="00EE64C1">
        <w:rPr>
          <w:rFonts w:asciiTheme="majorHAnsi" w:hAnsiTheme="majorHAnsi" w:cstheme="majorHAnsi"/>
        </w:rPr>
        <w:t>ATR aircraft fuselage and tail sections: manufactured by Leonardo</w:t>
      </w:r>
      <w:r w:rsidR="00EE64C1">
        <w:rPr>
          <w:rFonts w:asciiTheme="majorHAnsi" w:hAnsiTheme="majorHAnsi" w:cstheme="majorHAnsi"/>
        </w:rPr>
        <w:t xml:space="preserve"> in </w:t>
      </w:r>
      <w:proofErr w:type="spellStart"/>
      <w:r w:rsidR="00EE64C1">
        <w:rPr>
          <w:rFonts w:asciiTheme="majorHAnsi" w:hAnsiTheme="majorHAnsi" w:cstheme="majorHAnsi"/>
        </w:rPr>
        <w:t>Pomigliano</w:t>
      </w:r>
      <w:proofErr w:type="spellEnd"/>
      <w:r w:rsidR="00EE64C1">
        <w:rPr>
          <w:rFonts w:asciiTheme="majorHAnsi" w:hAnsiTheme="majorHAnsi" w:cstheme="majorHAnsi"/>
        </w:rPr>
        <w:t xml:space="preserve">, near Naples (Italy). </w:t>
      </w:r>
    </w:p>
    <w:p w:rsidR="00007AAA" w:rsidRDefault="00007AAA"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The elementary parts of the rear fuselage are manufactured </w:t>
      </w:r>
      <w:r w:rsidR="00C76D78">
        <w:rPr>
          <w:rFonts w:asciiTheme="majorHAnsi" w:hAnsiTheme="majorHAnsi" w:cstheme="majorHAnsi"/>
        </w:rPr>
        <w:t xml:space="preserve">in China </w:t>
      </w:r>
      <w:r>
        <w:rPr>
          <w:rFonts w:asciiTheme="majorHAnsi" w:hAnsiTheme="majorHAnsi" w:cstheme="majorHAnsi"/>
        </w:rPr>
        <w:t>by Xi’an Aircraft Industry Co., Ltd. (XAC), a subsidiary of AVIC, which also works on the outer metallic win</w:t>
      </w:r>
      <w:r w:rsidR="00853CE3">
        <w:rPr>
          <w:rFonts w:asciiTheme="majorHAnsi" w:hAnsiTheme="majorHAnsi" w:cstheme="majorHAnsi"/>
        </w:rPr>
        <w:t>g</w:t>
      </w:r>
      <w:r>
        <w:rPr>
          <w:rFonts w:asciiTheme="majorHAnsi" w:hAnsiTheme="majorHAnsi" w:cstheme="majorHAnsi"/>
        </w:rPr>
        <w:t xml:space="preserve"> box of the ATR 42.</w:t>
      </w:r>
    </w:p>
    <w:p w:rsidR="00EE64C1" w:rsidRDefault="00EE64C1"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Wings: </w:t>
      </w:r>
      <w:proofErr w:type="spellStart"/>
      <w:r>
        <w:rPr>
          <w:rFonts w:asciiTheme="majorHAnsi" w:hAnsiTheme="majorHAnsi" w:cstheme="majorHAnsi"/>
        </w:rPr>
        <w:t>Stelia</w:t>
      </w:r>
      <w:proofErr w:type="spellEnd"/>
      <w:r>
        <w:rPr>
          <w:rFonts w:asciiTheme="majorHAnsi" w:hAnsiTheme="majorHAnsi" w:cstheme="majorHAnsi"/>
        </w:rPr>
        <w:t xml:space="preserve"> </w:t>
      </w:r>
      <w:r w:rsidR="00382965">
        <w:rPr>
          <w:rFonts w:asciiTheme="majorHAnsi" w:hAnsiTheme="majorHAnsi" w:cstheme="majorHAnsi"/>
        </w:rPr>
        <w:t xml:space="preserve">Aerospace </w:t>
      </w:r>
      <w:r>
        <w:rPr>
          <w:rFonts w:asciiTheme="majorHAnsi" w:hAnsiTheme="majorHAnsi" w:cstheme="majorHAnsi"/>
        </w:rPr>
        <w:t>in Bordeaux (France).</w:t>
      </w:r>
    </w:p>
    <w:p w:rsidR="00EE64C1" w:rsidRPr="00007AAA" w:rsidRDefault="00EE64C1" w:rsidP="00956692">
      <w:pPr>
        <w:pStyle w:val="ListParagraph"/>
        <w:numPr>
          <w:ilvl w:val="0"/>
          <w:numId w:val="4"/>
        </w:numPr>
        <w:spacing w:after="0" w:line="240" w:lineRule="auto"/>
        <w:jc w:val="both"/>
        <w:rPr>
          <w:rFonts w:asciiTheme="majorHAnsi" w:hAnsiTheme="majorHAnsi" w:cstheme="majorHAnsi"/>
        </w:rPr>
      </w:pPr>
      <w:r w:rsidRPr="00007AAA">
        <w:rPr>
          <w:rFonts w:asciiTheme="majorHAnsi" w:hAnsiTheme="majorHAnsi" w:cstheme="majorHAnsi"/>
        </w:rPr>
        <w:t>Engines: Pratt &amp; Whitney Canada (Canada).</w:t>
      </w:r>
    </w:p>
    <w:p w:rsidR="00007AAA" w:rsidRPr="00007AAA" w:rsidRDefault="00EE64C1" w:rsidP="00956692">
      <w:pPr>
        <w:pStyle w:val="ListParagraph"/>
        <w:numPr>
          <w:ilvl w:val="0"/>
          <w:numId w:val="4"/>
        </w:numPr>
        <w:spacing w:after="0" w:line="240" w:lineRule="auto"/>
        <w:jc w:val="both"/>
        <w:rPr>
          <w:rFonts w:asciiTheme="majorHAnsi" w:hAnsiTheme="majorHAnsi" w:cstheme="majorHAnsi"/>
        </w:rPr>
      </w:pPr>
      <w:r w:rsidRPr="00007AAA">
        <w:rPr>
          <w:rFonts w:asciiTheme="majorHAnsi" w:hAnsiTheme="majorHAnsi" w:cstheme="majorHAnsi"/>
        </w:rPr>
        <w:t xml:space="preserve">Propellers: </w:t>
      </w:r>
      <w:proofErr w:type="spellStart"/>
      <w:r w:rsidRPr="00007AAA">
        <w:rPr>
          <w:rFonts w:asciiTheme="majorHAnsi" w:hAnsiTheme="majorHAnsi" w:cstheme="majorHAnsi"/>
        </w:rPr>
        <w:t>Ratier-Figeac</w:t>
      </w:r>
      <w:proofErr w:type="spellEnd"/>
      <w:r w:rsidRPr="00007AAA">
        <w:rPr>
          <w:rFonts w:asciiTheme="majorHAnsi" w:hAnsiTheme="majorHAnsi" w:cstheme="majorHAnsi"/>
        </w:rPr>
        <w:t xml:space="preserve">, today </w:t>
      </w:r>
      <w:r w:rsidR="00382965">
        <w:rPr>
          <w:rFonts w:asciiTheme="majorHAnsi" w:hAnsiTheme="majorHAnsi" w:cstheme="majorHAnsi"/>
        </w:rPr>
        <w:t>Collins Aerospace</w:t>
      </w:r>
      <w:r w:rsidRPr="00007AAA">
        <w:rPr>
          <w:rFonts w:asciiTheme="majorHAnsi" w:hAnsiTheme="majorHAnsi" w:cstheme="majorHAnsi"/>
        </w:rPr>
        <w:t xml:space="preserve"> in </w:t>
      </w:r>
      <w:proofErr w:type="spellStart"/>
      <w:r w:rsidRPr="00007AAA">
        <w:rPr>
          <w:rFonts w:asciiTheme="majorHAnsi" w:hAnsiTheme="majorHAnsi" w:cstheme="majorHAnsi"/>
        </w:rPr>
        <w:t>Figeac</w:t>
      </w:r>
      <w:proofErr w:type="spellEnd"/>
      <w:r w:rsidRPr="00007AAA">
        <w:rPr>
          <w:rFonts w:asciiTheme="majorHAnsi" w:hAnsiTheme="majorHAnsi" w:cstheme="majorHAnsi"/>
        </w:rPr>
        <w:t xml:space="preserve"> (France)</w:t>
      </w:r>
    </w:p>
    <w:p w:rsidR="00EE64C1" w:rsidRDefault="00EE64C1" w:rsidP="00956692">
      <w:pPr>
        <w:pStyle w:val="ListParagraph"/>
        <w:numPr>
          <w:ilvl w:val="0"/>
          <w:numId w:val="4"/>
        </w:numPr>
        <w:spacing w:after="0" w:line="240" w:lineRule="auto"/>
        <w:jc w:val="both"/>
        <w:rPr>
          <w:rFonts w:asciiTheme="majorHAnsi" w:hAnsiTheme="majorHAnsi" w:cstheme="majorHAnsi"/>
        </w:rPr>
      </w:pPr>
      <w:r>
        <w:rPr>
          <w:rFonts w:asciiTheme="majorHAnsi" w:hAnsiTheme="majorHAnsi" w:cstheme="majorHAnsi"/>
        </w:rPr>
        <w:t>Final assembly, flight tests, certification and deliveries: ATR in Toulouse (France).</w:t>
      </w:r>
    </w:p>
    <w:p w:rsidR="00EE64C1" w:rsidRDefault="00EE64C1" w:rsidP="00956692">
      <w:pPr>
        <w:spacing w:after="0" w:line="240" w:lineRule="auto"/>
        <w:jc w:val="both"/>
        <w:rPr>
          <w:rFonts w:asciiTheme="majorHAnsi" w:hAnsiTheme="majorHAnsi" w:cstheme="majorHAnsi"/>
        </w:rPr>
      </w:pPr>
    </w:p>
    <w:p w:rsidR="00165A81" w:rsidRDefault="00165A81" w:rsidP="00956692">
      <w:pPr>
        <w:spacing w:after="0" w:line="240" w:lineRule="auto"/>
        <w:jc w:val="both"/>
        <w:rPr>
          <w:rFonts w:asciiTheme="majorHAnsi" w:hAnsiTheme="majorHAnsi" w:cstheme="majorHAnsi"/>
        </w:rPr>
      </w:pPr>
      <w:r>
        <w:rPr>
          <w:rFonts w:asciiTheme="majorHAnsi" w:hAnsiTheme="majorHAnsi" w:cstheme="majorHAnsi"/>
        </w:rPr>
        <w:t xml:space="preserve">Composites currently account for about 20% of the total structure of the ATR 42-600 and ATR 72-600. The ATR 72 also makes an innovative use of carbon </w:t>
      </w:r>
      <w:proofErr w:type="spellStart"/>
      <w:r>
        <w:rPr>
          <w:rFonts w:asciiTheme="majorHAnsi" w:hAnsiTheme="majorHAnsi" w:cstheme="majorHAnsi"/>
        </w:rPr>
        <w:t>fibre</w:t>
      </w:r>
      <w:proofErr w:type="spellEnd"/>
      <w:r>
        <w:rPr>
          <w:rFonts w:asciiTheme="majorHAnsi" w:hAnsiTheme="majorHAnsi" w:cstheme="majorHAnsi"/>
        </w:rPr>
        <w:t xml:space="preserve"> for the outer wing boxes. The weight reduction resulting from the use of composite materials is significant. </w:t>
      </w:r>
    </w:p>
    <w:p w:rsidR="00165A81" w:rsidRDefault="00165A81" w:rsidP="00956692">
      <w:pPr>
        <w:spacing w:after="0" w:line="240" w:lineRule="auto"/>
        <w:jc w:val="both"/>
        <w:rPr>
          <w:rFonts w:asciiTheme="majorHAnsi" w:hAnsiTheme="majorHAnsi" w:cstheme="majorHAnsi"/>
        </w:rPr>
      </w:pPr>
    </w:p>
    <w:p w:rsidR="00EE64C1" w:rsidRPr="00EE64C1" w:rsidRDefault="00EE64C1" w:rsidP="00956692">
      <w:pPr>
        <w:spacing w:after="0" w:line="240" w:lineRule="auto"/>
        <w:jc w:val="both"/>
        <w:rPr>
          <w:rFonts w:asciiTheme="majorHAnsi" w:hAnsiTheme="majorHAnsi" w:cstheme="majorHAnsi"/>
          <w:b/>
          <w:color w:val="FF0000"/>
          <w:sz w:val="24"/>
        </w:rPr>
      </w:pPr>
      <w:r w:rsidRPr="00EE64C1">
        <w:rPr>
          <w:rFonts w:asciiTheme="majorHAnsi" w:hAnsiTheme="majorHAnsi" w:cstheme="majorHAnsi"/>
          <w:b/>
          <w:color w:val="FF0000"/>
          <w:sz w:val="24"/>
        </w:rPr>
        <w:t>ONE FAMILY, TWO AIRCRAFT MODELS, FOUR VARIANTS</w:t>
      </w:r>
    </w:p>
    <w:p w:rsidR="00C96C7A" w:rsidRDefault="00C96C7A" w:rsidP="00956692">
      <w:pPr>
        <w:spacing w:after="0" w:line="240" w:lineRule="auto"/>
        <w:jc w:val="both"/>
        <w:rPr>
          <w:rFonts w:asciiTheme="majorHAnsi" w:hAnsiTheme="majorHAnsi" w:cstheme="majorHAnsi"/>
          <w:b/>
          <w:color w:val="FF0000"/>
          <w:sz w:val="24"/>
        </w:rPr>
      </w:pPr>
    </w:p>
    <w:p w:rsidR="00EE64C1" w:rsidRDefault="00EE64C1" w:rsidP="00956692">
      <w:pPr>
        <w:spacing w:after="0" w:line="240" w:lineRule="auto"/>
        <w:jc w:val="both"/>
        <w:rPr>
          <w:rFonts w:asciiTheme="majorHAnsi" w:hAnsiTheme="majorHAnsi" w:cstheme="majorHAnsi"/>
        </w:rPr>
      </w:pPr>
      <w:r w:rsidRPr="00956692">
        <w:rPr>
          <w:rFonts w:asciiTheme="majorHAnsi" w:hAnsiTheme="majorHAnsi" w:cstheme="majorHAnsi"/>
        </w:rPr>
        <w:t xml:space="preserve">The ATR family (ATR 42 and ATR 72) is made up of high-wing, </w:t>
      </w:r>
      <w:r w:rsidR="00381DB1" w:rsidRPr="00956692">
        <w:rPr>
          <w:rFonts w:asciiTheme="majorHAnsi" w:hAnsiTheme="majorHAnsi" w:cstheme="majorHAnsi"/>
        </w:rPr>
        <w:t xml:space="preserve">six-blade </w:t>
      </w:r>
      <w:r w:rsidRPr="00956692">
        <w:rPr>
          <w:rFonts w:asciiTheme="majorHAnsi" w:hAnsiTheme="majorHAnsi" w:cstheme="majorHAnsi"/>
        </w:rPr>
        <w:t>twin turboprop aircraft</w:t>
      </w:r>
      <w:r w:rsidR="00381DB1" w:rsidRPr="00956692">
        <w:rPr>
          <w:rFonts w:asciiTheme="majorHAnsi" w:hAnsiTheme="majorHAnsi" w:cstheme="majorHAnsi"/>
        </w:rPr>
        <w:t xml:space="preserve"> </w:t>
      </w:r>
      <w:r w:rsidRPr="00956692">
        <w:rPr>
          <w:rFonts w:asciiTheme="majorHAnsi" w:hAnsiTheme="majorHAnsi" w:cstheme="majorHAnsi"/>
        </w:rPr>
        <w:t xml:space="preserve">designed right from the start for efficiency, and therefore low fuel consumption and CO2 emissions, and operational flexibility. </w:t>
      </w:r>
    </w:p>
    <w:p w:rsidR="00956692" w:rsidRPr="00956692" w:rsidRDefault="00956692" w:rsidP="00956692">
      <w:pPr>
        <w:spacing w:after="0" w:line="240" w:lineRule="auto"/>
        <w:jc w:val="both"/>
        <w:rPr>
          <w:rFonts w:asciiTheme="majorHAnsi" w:hAnsiTheme="majorHAnsi" w:cstheme="majorHAnsi"/>
        </w:rPr>
      </w:pPr>
    </w:p>
    <w:p w:rsidR="00EE64C1" w:rsidRPr="00956692" w:rsidRDefault="00EE64C1" w:rsidP="00956692">
      <w:pPr>
        <w:spacing w:after="0" w:line="240" w:lineRule="auto"/>
        <w:jc w:val="both"/>
        <w:rPr>
          <w:rFonts w:asciiTheme="majorHAnsi" w:hAnsiTheme="majorHAnsi" w:cstheme="majorHAnsi"/>
        </w:rPr>
      </w:pPr>
      <w:r w:rsidRPr="00956692">
        <w:rPr>
          <w:rFonts w:asciiTheme="majorHAnsi" w:hAnsiTheme="majorHAnsi" w:cstheme="majorHAnsi"/>
        </w:rPr>
        <w:t>There are four variants of the ATR aircraft family:</w:t>
      </w:r>
    </w:p>
    <w:p w:rsidR="00EE64C1" w:rsidRPr="00956692" w:rsidRDefault="00EE64C1" w:rsidP="00956692">
      <w:pPr>
        <w:pStyle w:val="ListParagraph"/>
        <w:numPr>
          <w:ilvl w:val="0"/>
          <w:numId w:val="5"/>
        </w:numPr>
        <w:spacing w:after="0" w:line="240" w:lineRule="auto"/>
        <w:jc w:val="both"/>
        <w:rPr>
          <w:rFonts w:asciiTheme="majorHAnsi" w:hAnsiTheme="majorHAnsi" w:cstheme="majorHAnsi"/>
        </w:rPr>
      </w:pPr>
      <w:r w:rsidRPr="00956692">
        <w:rPr>
          <w:rFonts w:asciiTheme="majorHAnsi" w:hAnsiTheme="majorHAnsi" w:cstheme="majorHAnsi"/>
        </w:rPr>
        <w:t>The ATR 42-600</w:t>
      </w:r>
      <w:r w:rsidR="00384F84" w:rsidRPr="00956692">
        <w:rPr>
          <w:rFonts w:asciiTheme="majorHAnsi" w:hAnsiTheme="majorHAnsi" w:cstheme="majorHAnsi"/>
        </w:rPr>
        <w:t xml:space="preserve">  (30 to 50 seats)</w:t>
      </w:r>
    </w:p>
    <w:p w:rsidR="00EE64C1" w:rsidRPr="00956692" w:rsidRDefault="00EE64C1" w:rsidP="00956692">
      <w:pPr>
        <w:pStyle w:val="ListParagraph"/>
        <w:numPr>
          <w:ilvl w:val="0"/>
          <w:numId w:val="5"/>
        </w:numPr>
        <w:spacing w:after="0" w:line="240" w:lineRule="auto"/>
        <w:jc w:val="both"/>
        <w:rPr>
          <w:rFonts w:asciiTheme="majorHAnsi" w:hAnsiTheme="majorHAnsi" w:cstheme="majorHAnsi"/>
        </w:rPr>
      </w:pPr>
      <w:r w:rsidRPr="00956692">
        <w:rPr>
          <w:rFonts w:asciiTheme="majorHAnsi" w:hAnsiTheme="majorHAnsi" w:cstheme="majorHAnsi"/>
        </w:rPr>
        <w:t>The ATR 42-600S, for ‘STOL’ (Short Take-Off and Landing</w:t>
      </w:r>
      <w:r w:rsidR="00384F84" w:rsidRPr="00956692">
        <w:rPr>
          <w:rFonts w:asciiTheme="majorHAnsi" w:hAnsiTheme="majorHAnsi" w:cstheme="majorHAnsi"/>
        </w:rPr>
        <w:t xml:space="preserve">), </w:t>
      </w:r>
      <w:r w:rsidR="00853CE3">
        <w:rPr>
          <w:rFonts w:asciiTheme="majorHAnsi" w:hAnsiTheme="majorHAnsi" w:cstheme="majorHAnsi"/>
        </w:rPr>
        <w:t>in development</w:t>
      </w:r>
      <w:r w:rsidRPr="00956692">
        <w:rPr>
          <w:rFonts w:asciiTheme="majorHAnsi" w:hAnsiTheme="majorHAnsi" w:cstheme="majorHAnsi"/>
        </w:rPr>
        <w:t>,</w:t>
      </w:r>
      <w:r w:rsidR="00384F84" w:rsidRPr="00956692">
        <w:rPr>
          <w:rFonts w:asciiTheme="majorHAnsi" w:hAnsiTheme="majorHAnsi" w:cstheme="majorHAnsi"/>
        </w:rPr>
        <w:t xml:space="preserve"> capable of taking-off and landing on short </w:t>
      </w:r>
      <w:r w:rsidR="00382965">
        <w:rPr>
          <w:rFonts w:asciiTheme="majorHAnsi" w:hAnsiTheme="majorHAnsi" w:cstheme="majorHAnsi"/>
        </w:rPr>
        <w:t>runways;</w:t>
      </w:r>
    </w:p>
    <w:p w:rsidR="00384F84" w:rsidRPr="00956692" w:rsidRDefault="00384F84" w:rsidP="00956692">
      <w:pPr>
        <w:pStyle w:val="ListParagraph"/>
        <w:numPr>
          <w:ilvl w:val="0"/>
          <w:numId w:val="5"/>
        </w:numPr>
        <w:spacing w:after="0" w:line="240" w:lineRule="auto"/>
        <w:jc w:val="both"/>
        <w:rPr>
          <w:rFonts w:asciiTheme="majorHAnsi" w:hAnsiTheme="majorHAnsi" w:cstheme="majorHAnsi"/>
        </w:rPr>
      </w:pPr>
      <w:r w:rsidRPr="00956692">
        <w:rPr>
          <w:rFonts w:asciiTheme="majorHAnsi" w:hAnsiTheme="majorHAnsi" w:cstheme="majorHAnsi"/>
        </w:rPr>
        <w:t>The ATR 72-600 (44 to 78 seats);</w:t>
      </w:r>
    </w:p>
    <w:p w:rsidR="00F7055B" w:rsidRDefault="00384F84" w:rsidP="00956692">
      <w:pPr>
        <w:pStyle w:val="ListParagraph"/>
        <w:numPr>
          <w:ilvl w:val="0"/>
          <w:numId w:val="5"/>
        </w:numPr>
        <w:spacing w:after="0" w:line="240" w:lineRule="auto"/>
        <w:jc w:val="both"/>
        <w:rPr>
          <w:rFonts w:asciiTheme="majorHAnsi" w:hAnsiTheme="majorHAnsi" w:cstheme="majorHAnsi"/>
        </w:rPr>
      </w:pPr>
      <w:r w:rsidRPr="00F7055B">
        <w:rPr>
          <w:rFonts w:asciiTheme="majorHAnsi" w:hAnsiTheme="majorHAnsi" w:cstheme="majorHAnsi"/>
        </w:rPr>
        <w:t>The ATR 72-600F</w:t>
      </w:r>
      <w:r w:rsidR="00F7055B">
        <w:rPr>
          <w:rFonts w:asciiTheme="majorHAnsi" w:hAnsiTheme="majorHAnsi" w:cstheme="majorHAnsi"/>
        </w:rPr>
        <w:t xml:space="preserve">, the purpose-built regional freighter, with a large cargo door, reinforced flooring allowing the transportation of heavier cargo, a rear upper hinged door, 9 </w:t>
      </w:r>
      <w:proofErr w:type="spellStart"/>
      <w:r w:rsidR="00F7055B">
        <w:rPr>
          <w:rFonts w:asciiTheme="majorHAnsi" w:hAnsiTheme="majorHAnsi" w:cstheme="majorHAnsi"/>
        </w:rPr>
        <w:t>tonnes</w:t>
      </w:r>
      <w:proofErr w:type="spellEnd"/>
      <w:r w:rsidR="00F7055B">
        <w:rPr>
          <w:rFonts w:asciiTheme="majorHAnsi" w:hAnsiTheme="majorHAnsi" w:cstheme="majorHAnsi"/>
        </w:rPr>
        <w:t xml:space="preserve"> of maximum structural payload and a gross volume of 75 m</w:t>
      </w:r>
      <w:r w:rsidR="00F7055B" w:rsidRPr="00F7055B">
        <w:rPr>
          <w:rFonts w:asciiTheme="majorHAnsi" w:hAnsiTheme="majorHAnsi" w:cstheme="majorHAnsi"/>
          <w:vertAlign w:val="superscript"/>
        </w:rPr>
        <w:t>3</w:t>
      </w:r>
      <w:r w:rsidR="00F7055B">
        <w:rPr>
          <w:rFonts w:asciiTheme="majorHAnsi" w:hAnsiTheme="majorHAnsi" w:cstheme="majorHAnsi"/>
        </w:rPr>
        <w:t xml:space="preserve">. </w:t>
      </w:r>
    </w:p>
    <w:p w:rsidR="00F7055B" w:rsidRDefault="00F7055B" w:rsidP="00F7055B">
      <w:pPr>
        <w:spacing w:after="0" w:line="240" w:lineRule="auto"/>
        <w:jc w:val="both"/>
        <w:rPr>
          <w:rFonts w:asciiTheme="majorHAnsi" w:hAnsiTheme="majorHAnsi" w:cstheme="majorHAnsi"/>
        </w:rPr>
      </w:pPr>
    </w:p>
    <w:p w:rsidR="00657E4D" w:rsidRPr="00F7055B" w:rsidRDefault="00657E4D" w:rsidP="00F7055B">
      <w:pPr>
        <w:spacing w:after="0" w:line="240" w:lineRule="auto"/>
        <w:jc w:val="both"/>
        <w:rPr>
          <w:rFonts w:asciiTheme="majorHAnsi" w:hAnsiTheme="majorHAnsi" w:cstheme="majorHAnsi"/>
        </w:rPr>
      </w:pPr>
      <w:r w:rsidRPr="00F7055B">
        <w:rPr>
          <w:rFonts w:asciiTheme="majorHAnsi" w:hAnsiTheme="majorHAnsi" w:cstheme="majorHAnsi"/>
        </w:rPr>
        <w:t xml:space="preserve">The fuselage of the ATR 72 is 4.5m longer than that of the ATR 42, and its outer wing is larger and made of carbon </w:t>
      </w:r>
      <w:proofErr w:type="spellStart"/>
      <w:r w:rsidRPr="00F7055B">
        <w:rPr>
          <w:rFonts w:asciiTheme="majorHAnsi" w:hAnsiTheme="majorHAnsi" w:cstheme="majorHAnsi"/>
        </w:rPr>
        <w:t>fibre</w:t>
      </w:r>
      <w:proofErr w:type="spellEnd"/>
      <w:r w:rsidRPr="00F7055B">
        <w:rPr>
          <w:rFonts w:asciiTheme="majorHAnsi" w:hAnsiTheme="majorHAnsi" w:cstheme="majorHAnsi"/>
        </w:rPr>
        <w:t>.</w:t>
      </w:r>
    </w:p>
    <w:p w:rsidR="00EE64C1" w:rsidRDefault="00EE64C1" w:rsidP="00956692">
      <w:pPr>
        <w:spacing w:after="0" w:line="240" w:lineRule="auto"/>
        <w:jc w:val="both"/>
        <w:rPr>
          <w:rFonts w:asciiTheme="majorHAnsi" w:hAnsiTheme="majorHAnsi" w:cstheme="majorHAnsi"/>
          <w:b/>
          <w:color w:val="FF0000"/>
          <w:sz w:val="24"/>
        </w:rPr>
      </w:pPr>
    </w:p>
    <w:p w:rsidR="00382965" w:rsidRDefault="00382965">
      <w:pPr>
        <w:rPr>
          <w:rFonts w:asciiTheme="majorHAnsi" w:hAnsiTheme="majorHAnsi" w:cstheme="majorHAnsi"/>
          <w:b/>
          <w:color w:val="FF0000"/>
          <w:sz w:val="24"/>
        </w:rPr>
      </w:pPr>
      <w:r>
        <w:rPr>
          <w:rFonts w:asciiTheme="majorHAnsi" w:hAnsiTheme="majorHAnsi" w:cstheme="majorHAnsi"/>
          <w:b/>
          <w:color w:val="FF0000"/>
          <w:sz w:val="24"/>
        </w:rPr>
        <w:br w:type="page"/>
      </w:r>
    </w:p>
    <w:p w:rsidR="00EE64C1" w:rsidRDefault="00165A81" w:rsidP="00956692">
      <w:pPr>
        <w:spacing w:after="0" w:line="240" w:lineRule="auto"/>
        <w:jc w:val="both"/>
        <w:rPr>
          <w:rFonts w:asciiTheme="majorHAnsi" w:hAnsiTheme="majorHAnsi" w:cstheme="majorHAnsi"/>
          <w:b/>
          <w:color w:val="FF0000"/>
          <w:sz w:val="24"/>
        </w:rPr>
      </w:pPr>
      <w:r>
        <w:rPr>
          <w:rFonts w:asciiTheme="majorHAnsi" w:hAnsiTheme="majorHAnsi" w:cstheme="majorHAnsi"/>
          <w:b/>
          <w:color w:val="FF0000"/>
          <w:sz w:val="24"/>
        </w:rPr>
        <w:lastRenderedPageBreak/>
        <w:t>SHARED FEATURES</w:t>
      </w:r>
    </w:p>
    <w:p w:rsidR="00165A81" w:rsidRDefault="00165A81" w:rsidP="00956692">
      <w:pPr>
        <w:spacing w:after="0" w:line="240" w:lineRule="auto"/>
        <w:jc w:val="both"/>
        <w:rPr>
          <w:rFonts w:asciiTheme="majorHAnsi" w:hAnsiTheme="majorHAnsi" w:cstheme="majorHAnsi"/>
          <w:b/>
          <w:color w:val="FF0000"/>
          <w:sz w:val="24"/>
        </w:rPr>
      </w:pPr>
    </w:p>
    <w:p w:rsidR="00165A81" w:rsidRDefault="00165A81" w:rsidP="00956692">
      <w:pPr>
        <w:spacing w:after="0" w:line="240" w:lineRule="auto"/>
        <w:jc w:val="both"/>
        <w:rPr>
          <w:rFonts w:asciiTheme="majorHAnsi" w:hAnsiTheme="majorHAnsi" w:cstheme="majorHAnsi"/>
        </w:rPr>
      </w:pPr>
      <w:r w:rsidRPr="00165A81">
        <w:rPr>
          <w:rFonts w:asciiTheme="majorHAnsi" w:hAnsiTheme="majorHAnsi" w:cstheme="majorHAnsi"/>
        </w:rPr>
        <w:t xml:space="preserve">A key trait </w:t>
      </w:r>
      <w:r>
        <w:rPr>
          <w:rFonts w:asciiTheme="majorHAnsi" w:hAnsiTheme="majorHAnsi" w:cstheme="majorHAnsi"/>
        </w:rPr>
        <w:t>of the ATR family is the large number of shared features between the ATR 42 and the ATR 72. They have the same fuselage cross section, use the same basic systems, share the same engines and propellers, as well as the same cockpit, allowing for common type rating (CTR) or cross crew qualification (CCQ). This results in m</w:t>
      </w:r>
      <w:r w:rsidR="00381DB1">
        <w:rPr>
          <w:rFonts w:asciiTheme="majorHAnsi" w:hAnsiTheme="majorHAnsi" w:cstheme="majorHAnsi"/>
        </w:rPr>
        <w:t>ajor cost savings for operators in terms of flight crew training, as well as in terms of maintenance. Some 85% of the spare parts are common to both models.</w:t>
      </w:r>
    </w:p>
    <w:p w:rsidR="00381DB1" w:rsidRDefault="00381DB1" w:rsidP="00956692">
      <w:pPr>
        <w:spacing w:after="0" w:line="240" w:lineRule="auto"/>
        <w:jc w:val="both"/>
        <w:rPr>
          <w:rFonts w:asciiTheme="majorHAnsi" w:hAnsiTheme="majorHAnsi" w:cstheme="majorHAnsi"/>
        </w:rPr>
      </w:pPr>
    </w:p>
    <w:p w:rsidR="00381DB1" w:rsidRDefault="00381DB1" w:rsidP="00956692">
      <w:pPr>
        <w:spacing w:after="0" w:line="240" w:lineRule="auto"/>
        <w:jc w:val="both"/>
        <w:rPr>
          <w:rFonts w:asciiTheme="majorHAnsi" w:hAnsiTheme="majorHAnsi" w:cstheme="majorHAnsi"/>
          <w:b/>
          <w:color w:val="FF0000"/>
          <w:sz w:val="24"/>
        </w:rPr>
      </w:pPr>
      <w:r w:rsidRPr="00381DB1">
        <w:rPr>
          <w:rFonts w:asciiTheme="majorHAnsi" w:hAnsiTheme="majorHAnsi" w:cstheme="majorHAnsi"/>
          <w:b/>
          <w:color w:val="FF0000"/>
          <w:sz w:val="24"/>
        </w:rPr>
        <w:t>FLY RESPONSIBLY, FLY ATR</w:t>
      </w:r>
    </w:p>
    <w:p w:rsidR="00381DB1" w:rsidRDefault="00381DB1" w:rsidP="00956692">
      <w:pPr>
        <w:spacing w:after="0" w:line="240" w:lineRule="auto"/>
        <w:jc w:val="both"/>
        <w:rPr>
          <w:rFonts w:asciiTheme="majorHAnsi" w:hAnsiTheme="majorHAnsi" w:cstheme="majorHAnsi"/>
          <w:b/>
          <w:color w:val="FF0000"/>
          <w:sz w:val="24"/>
        </w:rPr>
      </w:pPr>
    </w:p>
    <w:p w:rsidR="00381DB1" w:rsidRDefault="00381DB1" w:rsidP="00956692">
      <w:pPr>
        <w:spacing w:after="0" w:line="240" w:lineRule="auto"/>
        <w:jc w:val="both"/>
        <w:rPr>
          <w:rFonts w:asciiTheme="majorHAnsi" w:hAnsiTheme="majorHAnsi" w:cstheme="majorHAnsi"/>
          <w:b/>
        </w:rPr>
      </w:pPr>
      <w:r>
        <w:rPr>
          <w:rFonts w:asciiTheme="majorHAnsi" w:hAnsiTheme="majorHAnsi" w:cstheme="majorHAnsi"/>
          <w:b/>
        </w:rPr>
        <w:t>Turboprops are an eco-responsible and sustainable way of flying</w:t>
      </w:r>
    </w:p>
    <w:p w:rsidR="00381DB1" w:rsidRDefault="00381DB1" w:rsidP="00956692">
      <w:pPr>
        <w:spacing w:after="0" w:line="240" w:lineRule="auto"/>
        <w:jc w:val="both"/>
        <w:rPr>
          <w:rFonts w:asciiTheme="majorHAnsi" w:hAnsiTheme="majorHAnsi" w:cstheme="majorHAnsi"/>
          <w:b/>
        </w:rPr>
      </w:pPr>
    </w:p>
    <w:p w:rsidR="00D23F74" w:rsidRPr="00D23F74" w:rsidRDefault="00381DB1" w:rsidP="00382965">
      <w:pPr>
        <w:pStyle w:val="ListParagraph"/>
        <w:numPr>
          <w:ilvl w:val="0"/>
          <w:numId w:val="6"/>
        </w:numPr>
        <w:spacing w:after="0" w:line="240" w:lineRule="auto"/>
        <w:jc w:val="both"/>
        <w:rPr>
          <w:rFonts w:asciiTheme="majorHAnsi" w:hAnsiTheme="majorHAnsi" w:cstheme="majorHAnsi"/>
          <w:b/>
        </w:rPr>
      </w:pPr>
      <w:r>
        <w:rPr>
          <w:rFonts w:asciiTheme="majorHAnsi" w:hAnsiTheme="majorHAnsi" w:cstheme="majorHAnsi"/>
        </w:rPr>
        <w:t xml:space="preserve">Turboprops are more efficient than jets on </w:t>
      </w:r>
      <w:r w:rsidR="00D23F74">
        <w:rPr>
          <w:rFonts w:asciiTheme="majorHAnsi" w:hAnsiTheme="majorHAnsi" w:cstheme="majorHAnsi"/>
        </w:rPr>
        <w:t>regional routes</w:t>
      </w:r>
    </w:p>
    <w:p w:rsidR="00381DB1" w:rsidRPr="00382965" w:rsidRDefault="00382965" w:rsidP="00D23F74">
      <w:pPr>
        <w:pStyle w:val="ListParagraph"/>
        <w:numPr>
          <w:ilvl w:val="1"/>
          <w:numId w:val="6"/>
        </w:numPr>
        <w:spacing w:after="0" w:line="240" w:lineRule="auto"/>
        <w:jc w:val="both"/>
        <w:rPr>
          <w:rFonts w:asciiTheme="majorHAnsi" w:hAnsiTheme="majorHAnsi" w:cstheme="majorHAnsi"/>
          <w:b/>
        </w:rPr>
      </w:pPr>
      <w:r>
        <w:rPr>
          <w:rFonts w:asciiTheme="majorHAnsi" w:hAnsiTheme="majorHAnsi" w:cstheme="majorHAnsi"/>
        </w:rPr>
        <w:t>CO2 performance of 71g CO2/seat/km.</w:t>
      </w:r>
    </w:p>
    <w:p w:rsidR="00382965" w:rsidRPr="00382965" w:rsidRDefault="00382965" w:rsidP="00382965">
      <w:pPr>
        <w:pStyle w:val="ListParagraph"/>
        <w:numPr>
          <w:ilvl w:val="1"/>
          <w:numId w:val="6"/>
        </w:numPr>
        <w:spacing w:after="0" w:line="240" w:lineRule="auto"/>
        <w:jc w:val="both"/>
        <w:rPr>
          <w:rFonts w:asciiTheme="majorHAnsi" w:hAnsiTheme="majorHAnsi" w:cstheme="majorHAnsi"/>
          <w:b/>
        </w:rPr>
      </w:pPr>
      <w:r>
        <w:rPr>
          <w:rFonts w:asciiTheme="majorHAnsi" w:hAnsiTheme="majorHAnsi" w:cstheme="majorHAnsi"/>
        </w:rPr>
        <w:t>An ATR 72-600 burns 40% less fuel and emits 40% less CO2 than a similar-size regional jets.</w:t>
      </w:r>
    </w:p>
    <w:p w:rsidR="00381DB1" w:rsidRPr="00382965" w:rsidRDefault="00381DB1" w:rsidP="00382965">
      <w:pPr>
        <w:pStyle w:val="ListParagraph"/>
        <w:numPr>
          <w:ilvl w:val="1"/>
          <w:numId w:val="6"/>
        </w:numPr>
        <w:spacing w:after="0" w:line="240" w:lineRule="auto"/>
        <w:jc w:val="both"/>
        <w:rPr>
          <w:rFonts w:asciiTheme="majorHAnsi" w:hAnsiTheme="majorHAnsi" w:cstheme="majorHAnsi"/>
          <w:b/>
        </w:rPr>
      </w:pPr>
      <w:r w:rsidRPr="00382965">
        <w:rPr>
          <w:rFonts w:asciiTheme="majorHAnsi" w:hAnsiTheme="majorHAnsi" w:cstheme="majorHAnsi"/>
        </w:rPr>
        <w:t xml:space="preserve">4,000 </w:t>
      </w:r>
      <w:proofErr w:type="spellStart"/>
      <w:r w:rsidRPr="00382965">
        <w:rPr>
          <w:rFonts w:asciiTheme="majorHAnsi" w:hAnsiTheme="majorHAnsi" w:cstheme="majorHAnsi"/>
        </w:rPr>
        <w:t>tonnes</w:t>
      </w:r>
      <w:proofErr w:type="spellEnd"/>
      <w:r w:rsidRPr="00382965">
        <w:rPr>
          <w:rFonts w:asciiTheme="majorHAnsi" w:hAnsiTheme="majorHAnsi" w:cstheme="majorHAnsi"/>
        </w:rPr>
        <w:t xml:space="preserve"> of CO</w:t>
      </w:r>
      <w:r w:rsidRPr="00382965">
        <w:rPr>
          <w:rFonts w:asciiTheme="majorHAnsi" w:hAnsiTheme="majorHAnsi" w:cstheme="majorHAnsi"/>
          <w:vertAlign w:val="subscript"/>
        </w:rPr>
        <w:t>2</w:t>
      </w:r>
      <w:r w:rsidRPr="00382965">
        <w:rPr>
          <w:rFonts w:asciiTheme="majorHAnsi" w:hAnsiTheme="majorHAnsi" w:cstheme="majorHAnsi"/>
        </w:rPr>
        <w:t xml:space="preserve"> saved per aircraft per year versus regional jets on an average route of 300NM. </w:t>
      </w:r>
    </w:p>
    <w:p w:rsidR="00381DB1" w:rsidRDefault="00381DB1" w:rsidP="00956692">
      <w:pPr>
        <w:spacing w:after="0" w:line="240" w:lineRule="auto"/>
        <w:jc w:val="both"/>
        <w:rPr>
          <w:rFonts w:asciiTheme="majorHAnsi" w:hAnsiTheme="majorHAnsi" w:cstheme="majorHAnsi"/>
        </w:rPr>
      </w:pPr>
    </w:p>
    <w:p w:rsidR="00381DB1" w:rsidRDefault="00381DB1" w:rsidP="00956692">
      <w:pPr>
        <w:pStyle w:val="ListParagraph"/>
        <w:numPr>
          <w:ilvl w:val="0"/>
          <w:numId w:val="7"/>
        </w:numPr>
        <w:spacing w:after="0" w:line="240" w:lineRule="auto"/>
        <w:jc w:val="both"/>
        <w:rPr>
          <w:rFonts w:asciiTheme="majorHAnsi" w:hAnsiTheme="majorHAnsi" w:cstheme="majorHAnsi"/>
        </w:rPr>
      </w:pPr>
      <w:r>
        <w:rPr>
          <w:rFonts w:asciiTheme="majorHAnsi" w:hAnsiTheme="majorHAnsi" w:cstheme="majorHAnsi"/>
        </w:rPr>
        <w:t xml:space="preserve">ATR, the quiet </w:t>
      </w:r>
      <w:proofErr w:type="spellStart"/>
      <w:r>
        <w:rPr>
          <w:rFonts w:asciiTheme="majorHAnsi" w:hAnsiTheme="majorHAnsi" w:cstheme="majorHAnsi"/>
        </w:rPr>
        <w:t>neighbour</w:t>
      </w:r>
      <w:proofErr w:type="spellEnd"/>
      <w:r>
        <w:rPr>
          <w:rFonts w:asciiTheme="majorHAnsi" w:hAnsiTheme="majorHAnsi" w:cstheme="majorHAnsi"/>
        </w:rPr>
        <w:t>:</w:t>
      </w:r>
    </w:p>
    <w:p w:rsidR="00381DB1" w:rsidRPr="00381DB1" w:rsidRDefault="00381DB1" w:rsidP="00956692">
      <w:pPr>
        <w:pStyle w:val="ListParagraph"/>
        <w:numPr>
          <w:ilvl w:val="1"/>
          <w:numId w:val="7"/>
        </w:numPr>
        <w:spacing w:after="0" w:line="240" w:lineRule="auto"/>
        <w:jc w:val="both"/>
        <w:rPr>
          <w:rFonts w:asciiTheme="majorHAnsi" w:hAnsiTheme="majorHAnsi" w:cstheme="majorHAnsi"/>
        </w:rPr>
      </w:pPr>
      <w:r>
        <w:rPr>
          <w:rFonts w:asciiTheme="majorHAnsi" w:hAnsiTheme="majorHAnsi" w:cstheme="majorHAnsi"/>
        </w:rPr>
        <w:t>The ATR 72-600’s external noise is 14.1 dB lower than a regional jet, and 8.8 dB below the ICAO Chapter 14 limit.</w:t>
      </w:r>
    </w:p>
    <w:p w:rsidR="00381DB1" w:rsidRPr="00381DB1" w:rsidRDefault="00381DB1" w:rsidP="00956692">
      <w:pPr>
        <w:pStyle w:val="ListParagraph"/>
        <w:numPr>
          <w:ilvl w:val="1"/>
          <w:numId w:val="6"/>
        </w:numPr>
        <w:spacing w:after="0" w:line="240" w:lineRule="auto"/>
        <w:jc w:val="both"/>
        <w:rPr>
          <w:rFonts w:asciiTheme="majorHAnsi" w:hAnsiTheme="majorHAnsi" w:cstheme="majorHAnsi"/>
        </w:rPr>
      </w:pPr>
      <w:r>
        <w:rPr>
          <w:rFonts w:asciiTheme="majorHAnsi" w:hAnsiTheme="majorHAnsi" w:cstheme="majorHAnsi"/>
        </w:rPr>
        <w:t>The ATR 42-600’s external noise is 8.9 dB lower than a regional jet, and 14.4 dB below the ICAO Chapter 14 limit.</w:t>
      </w:r>
    </w:p>
    <w:p w:rsidR="00EE64C1" w:rsidRPr="00C96C7A" w:rsidRDefault="00EE64C1" w:rsidP="00956692">
      <w:pPr>
        <w:spacing w:after="0" w:line="240" w:lineRule="auto"/>
        <w:jc w:val="both"/>
        <w:rPr>
          <w:rFonts w:asciiTheme="majorHAnsi" w:hAnsiTheme="majorHAnsi" w:cstheme="majorHAnsi"/>
          <w:b/>
          <w:color w:val="FF0000"/>
          <w:sz w:val="24"/>
        </w:rPr>
      </w:pPr>
    </w:p>
    <w:p w:rsidR="00252675" w:rsidRDefault="00381DB1" w:rsidP="00956692">
      <w:pPr>
        <w:spacing w:after="0" w:line="240" w:lineRule="auto"/>
        <w:jc w:val="both"/>
        <w:rPr>
          <w:rFonts w:asciiTheme="majorHAnsi" w:hAnsiTheme="majorHAnsi" w:cstheme="majorHAnsi"/>
          <w:b/>
          <w:color w:val="FF0000"/>
          <w:sz w:val="24"/>
        </w:rPr>
      </w:pPr>
      <w:r>
        <w:rPr>
          <w:rFonts w:asciiTheme="majorHAnsi" w:hAnsiTheme="majorHAnsi" w:cstheme="majorHAnsi"/>
          <w:b/>
          <w:color w:val="FF0000"/>
          <w:sz w:val="24"/>
        </w:rPr>
        <w:t>ATR AIRCRAFT: CONNECTING YOU, WHEREVER YOU ARE</w:t>
      </w:r>
    </w:p>
    <w:p w:rsidR="00657E4D" w:rsidRDefault="00657E4D" w:rsidP="00956692">
      <w:pPr>
        <w:spacing w:after="0" w:line="240" w:lineRule="auto"/>
        <w:jc w:val="both"/>
        <w:rPr>
          <w:rFonts w:asciiTheme="majorHAnsi" w:hAnsiTheme="majorHAnsi" w:cstheme="majorHAnsi"/>
          <w:b/>
        </w:rPr>
      </w:pPr>
    </w:p>
    <w:p w:rsidR="00381DB1" w:rsidRDefault="00657E4D" w:rsidP="00956692">
      <w:pPr>
        <w:spacing w:after="0" w:line="240" w:lineRule="auto"/>
        <w:jc w:val="both"/>
        <w:rPr>
          <w:rFonts w:asciiTheme="majorHAnsi" w:hAnsiTheme="majorHAnsi" w:cstheme="majorHAnsi"/>
          <w:b/>
        </w:rPr>
      </w:pPr>
      <w:r>
        <w:rPr>
          <w:rFonts w:asciiTheme="majorHAnsi" w:hAnsiTheme="majorHAnsi" w:cstheme="majorHAnsi"/>
          <w:b/>
        </w:rPr>
        <w:t>Turboprops play an essential role to connect communities and boost local economies</w:t>
      </w:r>
    </w:p>
    <w:p w:rsidR="00657E4D" w:rsidRDefault="00657E4D" w:rsidP="00956692">
      <w:pPr>
        <w:spacing w:after="0" w:line="240" w:lineRule="auto"/>
        <w:jc w:val="both"/>
        <w:rPr>
          <w:rFonts w:asciiTheme="majorHAnsi" w:hAnsiTheme="majorHAnsi" w:cstheme="majorHAnsi"/>
          <w:b/>
        </w:rPr>
      </w:pPr>
    </w:p>
    <w:p w:rsidR="00657E4D" w:rsidRPr="00853CE3" w:rsidRDefault="00657E4D" w:rsidP="00853CE3">
      <w:pPr>
        <w:pStyle w:val="ListParagraph"/>
        <w:numPr>
          <w:ilvl w:val="0"/>
          <w:numId w:val="7"/>
        </w:numPr>
        <w:spacing w:after="0" w:line="240" w:lineRule="auto"/>
        <w:jc w:val="both"/>
        <w:rPr>
          <w:rFonts w:asciiTheme="majorHAnsi" w:hAnsiTheme="majorHAnsi" w:cstheme="majorHAnsi"/>
        </w:rPr>
      </w:pPr>
      <w:r w:rsidRPr="00657E4D">
        <w:rPr>
          <w:rFonts w:asciiTheme="majorHAnsi" w:hAnsiTheme="majorHAnsi" w:cstheme="majorHAnsi"/>
        </w:rPr>
        <w:t xml:space="preserve">Regional air connectivity opens economic </w:t>
      </w:r>
      <w:r>
        <w:rPr>
          <w:rFonts w:asciiTheme="majorHAnsi" w:hAnsiTheme="majorHAnsi" w:cstheme="majorHAnsi"/>
        </w:rPr>
        <w:t>development opportunities, connects people and cultures, boosts tourism and guarantees a better access to education, health, culture and the global market.</w:t>
      </w:r>
    </w:p>
    <w:p w:rsidR="00657E4D" w:rsidRPr="00657E4D" w:rsidRDefault="00657E4D" w:rsidP="00956692">
      <w:pPr>
        <w:pStyle w:val="ListParagraph"/>
        <w:numPr>
          <w:ilvl w:val="0"/>
          <w:numId w:val="7"/>
        </w:numPr>
        <w:spacing w:after="0" w:line="240" w:lineRule="auto"/>
        <w:jc w:val="both"/>
        <w:rPr>
          <w:rFonts w:asciiTheme="majorHAnsi" w:hAnsiTheme="majorHAnsi" w:cstheme="majorHAnsi"/>
        </w:rPr>
      </w:pPr>
      <w:r>
        <w:rPr>
          <w:rFonts w:asciiTheme="majorHAnsi" w:hAnsiTheme="majorHAnsi" w:cstheme="majorHAnsi"/>
        </w:rPr>
        <w:t>Turboprops play an essential role to connect communities and boost local economies.</w:t>
      </w:r>
    </w:p>
    <w:p w:rsidR="00657E4D" w:rsidRDefault="00657E4D" w:rsidP="00956692">
      <w:pPr>
        <w:pStyle w:val="ListParagraph"/>
        <w:numPr>
          <w:ilvl w:val="1"/>
          <w:numId w:val="7"/>
        </w:numPr>
        <w:spacing w:after="0" w:line="240" w:lineRule="auto"/>
        <w:jc w:val="both"/>
        <w:rPr>
          <w:rFonts w:asciiTheme="majorHAnsi" w:hAnsiTheme="majorHAnsi" w:cstheme="majorHAnsi"/>
        </w:rPr>
      </w:pPr>
      <w:r>
        <w:rPr>
          <w:rFonts w:asciiTheme="majorHAnsi" w:hAnsiTheme="majorHAnsi" w:cstheme="majorHAnsi"/>
        </w:rPr>
        <w:t>There are nearly 3,800 airports globally. Some of the most important are those which help the small communities connect to the wider world.</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cstheme="majorHAnsi"/>
        </w:rPr>
        <w:t>One third of commercial airports worldwide rely exclusively on turboprops;</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cstheme="majorHAnsi"/>
        </w:rPr>
        <w:t>ATR aircraft open 100 new routes every year</w:t>
      </w:r>
      <w:r w:rsidR="00853CE3">
        <w:rPr>
          <w:rFonts w:asciiTheme="majorHAnsi" w:hAnsiTheme="majorHAnsi" w:cstheme="majorHAnsi"/>
        </w:rPr>
        <w:t xml:space="preserve"> on average (</w:t>
      </w:r>
      <w:r w:rsidR="00382965">
        <w:rPr>
          <w:rFonts w:asciiTheme="majorHAnsi" w:hAnsiTheme="majorHAnsi" w:cstheme="majorHAnsi"/>
        </w:rPr>
        <w:t>131 in 2021</w:t>
      </w:r>
      <w:r>
        <w:rPr>
          <w:rFonts w:asciiTheme="majorHAnsi" w:hAnsiTheme="majorHAnsi" w:cstheme="majorHAnsi"/>
        </w:rPr>
        <w:t>);</w:t>
      </w:r>
    </w:p>
    <w:p w:rsidR="00657E4D" w:rsidRDefault="00657E4D" w:rsidP="00956692">
      <w:pPr>
        <w:pStyle w:val="ListParagraph"/>
        <w:numPr>
          <w:ilvl w:val="2"/>
          <w:numId w:val="7"/>
        </w:numPr>
        <w:spacing w:after="0" w:line="240" w:lineRule="auto"/>
        <w:jc w:val="both"/>
        <w:rPr>
          <w:rFonts w:asciiTheme="majorHAnsi" w:hAnsiTheme="majorHAnsi" w:cstheme="majorHAnsi"/>
        </w:rPr>
      </w:pPr>
      <w:r>
        <w:rPr>
          <w:rFonts w:asciiTheme="majorHAnsi" w:hAnsiTheme="majorHAnsi" w:cstheme="majorHAnsi"/>
        </w:rPr>
        <w:t xml:space="preserve">ATR aircraft serve </w:t>
      </w:r>
      <w:r w:rsidR="00853CE3">
        <w:rPr>
          <w:rFonts w:asciiTheme="majorHAnsi" w:hAnsiTheme="majorHAnsi" w:cstheme="majorHAnsi"/>
        </w:rPr>
        <w:t>around 1,300</w:t>
      </w:r>
      <w:r>
        <w:rPr>
          <w:rFonts w:asciiTheme="majorHAnsi" w:hAnsiTheme="majorHAnsi" w:cstheme="majorHAnsi"/>
        </w:rPr>
        <w:t xml:space="preserve"> airports world</w:t>
      </w:r>
      <w:r w:rsidR="00853CE3">
        <w:rPr>
          <w:rFonts w:asciiTheme="majorHAnsi" w:hAnsiTheme="majorHAnsi" w:cstheme="majorHAnsi"/>
        </w:rPr>
        <w:t>wide</w:t>
      </w:r>
      <w:r>
        <w:rPr>
          <w:rFonts w:asciiTheme="majorHAnsi" w:hAnsiTheme="majorHAnsi" w:cstheme="majorHAnsi"/>
        </w:rPr>
        <w:t>.</w:t>
      </w:r>
    </w:p>
    <w:p w:rsidR="00657E4D" w:rsidRDefault="00657E4D" w:rsidP="00956692">
      <w:pPr>
        <w:spacing w:after="0" w:line="240" w:lineRule="auto"/>
        <w:jc w:val="both"/>
        <w:rPr>
          <w:rFonts w:asciiTheme="majorHAnsi" w:hAnsiTheme="majorHAnsi" w:cstheme="majorHAnsi"/>
        </w:rPr>
      </w:pPr>
    </w:p>
    <w:p w:rsidR="00657E4D" w:rsidRPr="00657E4D" w:rsidRDefault="00657E4D" w:rsidP="00956692">
      <w:pPr>
        <w:pStyle w:val="ListParagraph"/>
        <w:numPr>
          <w:ilvl w:val="0"/>
          <w:numId w:val="8"/>
        </w:numPr>
        <w:spacing w:after="0" w:line="240" w:lineRule="auto"/>
        <w:jc w:val="both"/>
        <w:rPr>
          <w:rFonts w:asciiTheme="majorHAnsi" w:hAnsiTheme="majorHAnsi" w:cstheme="majorHAnsi"/>
        </w:rPr>
      </w:pPr>
      <w:r>
        <w:rPr>
          <w:rFonts w:asciiTheme="majorHAnsi" w:hAnsiTheme="majorHAnsi" w:cstheme="majorHAnsi"/>
        </w:rPr>
        <w:t xml:space="preserve">ATR aircraft take off and land where other aircraft can’t: they ensure accessibility to all airfield profiles, including the most challenging ones. </w:t>
      </w:r>
      <w:r w:rsidRPr="00657E4D">
        <w:rPr>
          <w:rFonts w:asciiTheme="majorHAnsi" w:hAnsiTheme="majorHAnsi" w:cstheme="majorHAnsi"/>
        </w:rPr>
        <w:t>ATR aircraft can take off in very different environments:</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extreme temperatures (-45°C to +50°C);</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high altitudes (up to 3,350m of altitude);</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lastRenderedPageBreak/>
        <w:t>short runways (down to 1,000m long with the ATR 42-600 and ATR 72-600, which is a quarter of the runway length at London Heathrow or CDG airport; and down to 800m with the ATR 42-600S (STOL);</w:t>
      </w:r>
    </w:p>
    <w:p w:rsidR="00657E4D" w:rsidRDefault="00657E4D" w:rsidP="0095669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narrow runways (14m);</w:t>
      </w:r>
    </w:p>
    <w:p w:rsidR="00657E4D" w:rsidRPr="00657E4D" w:rsidRDefault="00657E4D" w:rsidP="00956692">
      <w:pPr>
        <w:pStyle w:val="ListParagraph"/>
        <w:numPr>
          <w:ilvl w:val="1"/>
          <w:numId w:val="8"/>
        </w:numPr>
        <w:spacing w:after="0" w:line="240" w:lineRule="auto"/>
        <w:jc w:val="both"/>
        <w:rPr>
          <w:rFonts w:asciiTheme="majorHAnsi" w:hAnsiTheme="majorHAnsi" w:cstheme="majorHAnsi"/>
        </w:rPr>
      </w:pPr>
      <w:proofErr w:type="gramStart"/>
      <w:r>
        <w:rPr>
          <w:rFonts w:asciiTheme="majorHAnsi" w:hAnsiTheme="majorHAnsi" w:cstheme="majorHAnsi"/>
        </w:rPr>
        <w:t>unpaved</w:t>
      </w:r>
      <w:proofErr w:type="gramEnd"/>
      <w:r>
        <w:rPr>
          <w:rFonts w:asciiTheme="majorHAnsi" w:hAnsiTheme="majorHAnsi" w:cstheme="majorHAnsi"/>
        </w:rPr>
        <w:t xml:space="preserve"> runways.</w:t>
      </w:r>
    </w:p>
    <w:p w:rsidR="00381DB1" w:rsidRDefault="00381DB1" w:rsidP="00956692">
      <w:pPr>
        <w:spacing w:after="0" w:line="240" w:lineRule="auto"/>
        <w:jc w:val="both"/>
        <w:rPr>
          <w:rFonts w:asciiTheme="majorHAnsi" w:hAnsiTheme="majorHAnsi" w:cstheme="majorHAnsi"/>
          <w:b/>
          <w:color w:val="FF0000"/>
          <w:sz w:val="24"/>
        </w:rPr>
      </w:pPr>
    </w:p>
    <w:p w:rsidR="00657E4D" w:rsidRDefault="00657E4D" w:rsidP="00956692">
      <w:pPr>
        <w:spacing w:after="0" w:line="240" w:lineRule="auto"/>
        <w:jc w:val="both"/>
        <w:rPr>
          <w:rFonts w:asciiTheme="majorHAnsi" w:hAnsiTheme="majorHAnsi" w:cstheme="majorHAnsi"/>
          <w:b/>
          <w:color w:val="FF0000"/>
          <w:sz w:val="24"/>
        </w:rPr>
      </w:pPr>
      <w:r>
        <w:rPr>
          <w:rFonts w:asciiTheme="majorHAnsi" w:hAnsiTheme="majorHAnsi" w:cstheme="majorHAnsi"/>
          <w:b/>
          <w:color w:val="FF0000"/>
          <w:sz w:val="24"/>
        </w:rPr>
        <w:t>HISTORY</w:t>
      </w:r>
    </w:p>
    <w:p w:rsidR="00657E4D" w:rsidRDefault="00657E4D" w:rsidP="00956692">
      <w:pPr>
        <w:spacing w:after="0" w:line="240" w:lineRule="auto"/>
        <w:jc w:val="both"/>
        <w:rPr>
          <w:rFonts w:asciiTheme="majorHAnsi" w:hAnsiTheme="majorHAnsi" w:cstheme="majorHAnsi"/>
          <w:b/>
          <w:color w:val="FF0000"/>
          <w:sz w:val="24"/>
        </w:rPr>
      </w:pPr>
    </w:p>
    <w:p w:rsidR="00657E4D" w:rsidRPr="00657E4D" w:rsidRDefault="00657E4D" w:rsidP="00956692">
      <w:pPr>
        <w:spacing w:after="0" w:line="240" w:lineRule="auto"/>
        <w:jc w:val="both"/>
        <w:rPr>
          <w:rFonts w:asciiTheme="majorHAnsi" w:hAnsiTheme="majorHAnsi" w:cstheme="majorHAnsi"/>
        </w:rPr>
      </w:pPr>
      <w:r>
        <w:rPr>
          <w:rFonts w:asciiTheme="majorHAnsi" w:hAnsiTheme="majorHAnsi" w:cstheme="majorHAnsi"/>
        </w:rPr>
        <w:t xml:space="preserve">ATR </w:t>
      </w:r>
      <w:r w:rsidRPr="00657E4D">
        <w:rPr>
          <w:rFonts w:asciiTheme="majorHAnsi" w:hAnsiTheme="majorHAnsi" w:cstheme="majorHAnsi"/>
        </w:rPr>
        <w:t xml:space="preserve">was established in November 1981 when Aerospatiale (now Airbus) and </w:t>
      </w:r>
      <w:proofErr w:type="spellStart"/>
      <w:r w:rsidRPr="00657E4D">
        <w:rPr>
          <w:rFonts w:asciiTheme="majorHAnsi" w:hAnsiTheme="majorHAnsi" w:cstheme="majorHAnsi"/>
        </w:rPr>
        <w:t>Aeritalia</w:t>
      </w:r>
      <w:proofErr w:type="spellEnd"/>
      <w:r w:rsidRPr="00657E4D">
        <w:rPr>
          <w:rFonts w:asciiTheme="majorHAnsi" w:hAnsiTheme="majorHAnsi" w:cstheme="majorHAnsi"/>
        </w:rPr>
        <w:t xml:space="preserve"> (now Leonardo) merged their two separate, but similar, regional aircraft designs into a single project. The two companies had been working on their respective aircraft concepts - the AIT 230 by </w:t>
      </w:r>
      <w:proofErr w:type="spellStart"/>
      <w:r w:rsidRPr="00657E4D">
        <w:rPr>
          <w:rFonts w:asciiTheme="majorHAnsi" w:hAnsiTheme="majorHAnsi" w:cstheme="majorHAnsi"/>
        </w:rPr>
        <w:t>Aeritalia</w:t>
      </w:r>
      <w:proofErr w:type="spellEnd"/>
      <w:r w:rsidRPr="00657E4D">
        <w:rPr>
          <w:rFonts w:asciiTheme="majorHAnsi" w:hAnsiTheme="majorHAnsi" w:cstheme="majorHAnsi"/>
        </w:rPr>
        <w:t xml:space="preserve"> and the AS35 by Aerospatiale - since 1978. </w:t>
      </w:r>
      <w:bookmarkStart w:id="0" w:name="_GoBack"/>
      <w:bookmarkEnd w:id="0"/>
    </w:p>
    <w:p w:rsidR="00657E4D" w:rsidRPr="00657E4D" w:rsidRDefault="00657E4D" w:rsidP="00956692">
      <w:pPr>
        <w:spacing w:after="0" w:line="240" w:lineRule="auto"/>
        <w:jc w:val="both"/>
        <w:rPr>
          <w:rFonts w:asciiTheme="majorHAnsi" w:hAnsiTheme="majorHAnsi" w:cstheme="majorHAnsi"/>
        </w:rPr>
      </w:pPr>
    </w:p>
    <w:p w:rsidR="00657E4D" w:rsidRPr="00657E4D" w:rsidRDefault="00657E4D" w:rsidP="00956692">
      <w:pPr>
        <w:spacing w:after="0" w:line="240" w:lineRule="auto"/>
        <w:jc w:val="both"/>
        <w:rPr>
          <w:rFonts w:asciiTheme="majorHAnsi" w:hAnsiTheme="majorHAnsi" w:cstheme="majorHAnsi"/>
        </w:rPr>
      </w:pPr>
      <w:r w:rsidRPr="00657E4D">
        <w:rPr>
          <w:rFonts w:asciiTheme="majorHAnsi" w:hAnsiTheme="majorHAnsi" w:cstheme="majorHAnsi"/>
        </w:rPr>
        <w:t xml:space="preserve">The ATR </w:t>
      </w:r>
      <w:proofErr w:type="spellStart"/>
      <w:r w:rsidRPr="00657E4D">
        <w:rPr>
          <w:rFonts w:asciiTheme="majorHAnsi" w:hAnsiTheme="majorHAnsi" w:cstheme="majorHAnsi"/>
        </w:rPr>
        <w:t>programme</w:t>
      </w:r>
      <w:proofErr w:type="spellEnd"/>
      <w:r w:rsidRPr="00657E4D">
        <w:rPr>
          <w:rFonts w:asciiTheme="majorHAnsi" w:hAnsiTheme="majorHAnsi" w:cstheme="majorHAnsi"/>
        </w:rPr>
        <w:t xml:space="preserve"> was officially launched on November 4</w:t>
      </w:r>
      <w:r w:rsidRPr="00657E4D">
        <w:rPr>
          <w:rFonts w:asciiTheme="majorHAnsi" w:hAnsiTheme="majorHAnsi" w:cstheme="majorHAnsi"/>
          <w:vertAlign w:val="superscript"/>
        </w:rPr>
        <w:t>th</w:t>
      </w:r>
      <w:r w:rsidRPr="00657E4D">
        <w:rPr>
          <w:rFonts w:asciiTheme="majorHAnsi" w:hAnsiTheme="majorHAnsi" w:cstheme="majorHAnsi"/>
        </w:rPr>
        <w:t xml:space="preserve"> 1981, the date on which both companies signed the cooperation agreement. The ATR 42 made its first flight</w:t>
      </w:r>
      <w:r>
        <w:rPr>
          <w:rFonts w:asciiTheme="majorHAnsi" w:hAnsiTheme="majorHAnsi" w:cstheme="majorHAnsi"/>
        </w:rPr>
        <w:t xml:space="preserve"> in 1984, the ATR 72 followed </w:t>
      </w:r>
      <w:r w:rsidRPr="00657E4D">
        <w:rPr>
          <w:rFonts w:asciiTheme="majorHAnsi" w:hAnsiTheme="majorHAnsi" w:cstheme="majorHAnsi"/>
        </w:rPr>
        <w:t xml:space="preserve">it </w:t>
      </w:r>
      <w:r>
        <w:rPr>
          <w:rFonts w:asciiTheme="majorHAnsi" w:hAnsiTheme="majorHAnsi" w:cstheme="majorHAnsi"/>
        </w:rPr>
        <w:t>four</w:t>
      </w:r>
      <w:r w:rsidRPr="00657E4D">
        <w:rPr>
          <w:rFonts w:asciiTheme="majorHAnsi" w:hAnsiTheme="majorHAnsi" w:cstheme="majorHAnsi"/>
        </w:rPr>
        <w:t xml:space="preserve"> years later, in 1988. </w:t>
      </w:r>
    </w:p>
    <w:p w:rsidR="00657E4D" w:rsidRPr="00657E4D" w:rsidRDefault="00657E4D" w:rsidP="00956692">
      <w:pPr>
        <w:spacing w:after="0" w:line="240" w:lineRule="auto"/>
        <w:jc w:val="both"/>
        <w:rPr>
          <w:rFonts w:asciiTheme="majorHAnsi" w:hAnsiTheme="majorHAnsi" w:cstheme="majorHAnsi"/>
        </w:rPr>
      </w:pPr>
    </w:p>
    <w:p w:rsidR="00657E4D" w:rsidRPr="00657E4D" w:rsidRDefault="00657E4D" w:rsidP="00956692">
      <w:pPr>
        <w:spacing w:after="0" w:line="240" w:lineRule="auto"/>
        <w:jc w:val="both"/>
        <w:rPr>
          <w:rFonts w:asciiTheme="majorHAnsi" w:hAnsiTheme="majorHAnsi" w:cstheme="majorHAnsi"/>
        </w:rPr>
      </w:pPr>
      <w:r w:rsidRPr="00657E4D">
        <w:rPr>
          <w:rFonts w:asciiTheme="majorHAnsi" w:hAnsiTheme="majorHAnsi" w:cstheme="majorHAnsi"/>
        </w:rPr>
        <w:t xml:space="preserve">Ten years after the first flight of the ATR 42, in 1994, a new generation of ATR aircraft took to the skies, the -500 series. The ATR 42-500 first flew in 1994 and again, it was </w:t>
      </w:r>
      <w:r>
        <w:rPr>
          <w:rFonts w:asciiTheme="majorHAnsi" w:hAnsiTheme="majorHAnsi" w:cstheme="majorHAnsi"/>
        </w:rPr>
        <w:t>four</w:t>
      </w:r>
      <w:r w:rsidRPr="00657E4D">
        <w:rPr>
          <w:rFonts w:asciiTheme="majorHAnsi" w:hAnsiTheme="majorHAnsi" w:cstheme="majorHAnsi"/>
        </w:rPr>
        <w:t xml:space="preserve"> years later that the ATR 72-500 took off for its first flight (1998). </w:t>
      </w:r>
    </w:p>
    <w:p w:rsidR="00657E4D" w:rsidRPr="00657E4D" w:rsidRDefault="00657E4D" w:rsidP="00956692">
      <w:pPr>
        <w:spacing w:after="0" w:line="240" w:lineRule="auto"/>
        <w:jc w:val="both"/>
        <w:rPr>
          <w:rFonts w:asciiTheme="majorHAnsi" w:hAnsiTheme="majorHAnsi" w:cstheme="majorHAnsi"/>
        </w:rPr>
      </w:pPr>
    </w:p>
    <w:p w:rsidR="00657E4D" w:rsidRDefault="00657E4D" w:rsidP="00956692">
      <w:pPr>
        <w:spacing w:after="0" w:line="240" w:lineRule="auto"/>
        <w:jc w:val="both"/>
        <w:rPr>
          <w:rFonts w:asciiTheme="majorHAnsi" w:hAnsiTheme="majorHAnsi" w:cstheme="majorHAnsi"/>
        </w:rPr>
      </w:pPr>
      <w:r w:rsidRPr="00657E4D">
        <w:rPr>
          <w:rFonts w:asciiTheme="majorHAnsi" w:hAnsiTheme="majorHAnsi" w:cstheme="majorHAnsi"/>
        </w:rPr>
        <w:t xml:space="preserve">As the 21st century began, ATR soon </w:t>
      </w:r>
      <w:r>
        <w:rPr>
          <w:rFonts w:asciiTheme="majorHAnsi" w:hAnsiTheme="majorHAnsi" w:cstheme="majorHAnsi"/>
        </w:rPr>
        <w:t>started</w:t>
      </w:r>
      <w:r w:rsidRPr="00657E4D">
        <w:rPr>
          <w:rFonts w:asciiTheme="majorHAnsi" w:hAnsiTheme="majorHAnsi" w:cstheme="majorHAnsi"/>
        </w:rPr>
        <w:t xml:space="preserve"> working on the current version of </w:t>
      </w:r>
      <w:r>
        <w:rPr>
          <w:rFonts w:asciiTheme="majorHAnsi" w:hAnsiTheme="majorHAnsi" w:cstheme="majorHAnsi"/>
        </w:rPr>
        <w:t>its</w:t>
      </w:r>
      <w:r w:rsidRPr="00657E4D">
        <w:rPr>
          <w:rFonts w:asciiTheme="majorHAnsi" w:hAnsiTheme="majorHAnsi" w:cstheme="majorHAnsi"/>
        </w:rPr>
        <w:t xml:space="preserve"> successful aircraft, the </w:t>
      </w:r>
      <w:r>
        <w:rPr>
          <w:rFonts w:asciiTheme="majorHAnsi" w:hAnsiTheme="majorHAnsi" w:cstheme="majorHAnsi"/>
        </w:rPr>
        <w:noBreakHyphen/>
      </w:r>
      <w:r w:rsidRPr="00657E4D">
        <w:rPr>
          <w:rFonts w:asciiTheme="majorHAnsi" w:hAnsiTheme="majorHAnsi" w:cstheme="majorHAnsi"/>
        </w:rPr>
        <w:t xml:space="preserve">600 series. The series was launched in October 2007; the ATR 72-600 started flying in August 2011 and the ATR 42-600 the following year, in November 2012. </w:t>
      </w:r>
    </w:p>
    <w:p w:rsidR="00853CE3" w:rsidRDefault="00853CE3" w:rsidP="00956692">
      <w:pPr>
        <w:spacing w:after="0" w:line="240" w:lineRule="auto"/>
        <w:jc w:val="both"/>
        <w:rPr>
          <w:rFonts w:asciiTheme="majorHAnsi" w:hAnsiTheme="majorHAnsi" w:cstheme="majorHAnsi"/>
        </w:rPr>
      </w:pPr>
    </w:p>
    <w:p w:rsidR="00672872" w:rsidRDefault="00672872" w:rsidP="00956692">
      <w:pPr>
        <w:spacing w:after="0" w:line="240" w:lineRule="auto"/>
        <w:jc w:val="both"/>
        <w:rPr>
          <w:rFonts w:asciiTheme="majorHAnsi" w:hAnsiTheme="majorHAnsi" w:cstheme="majorHAnsi"/>
        </w:rPr>
      </w:pPr>
      <w:r>
        <w:rPr>
          <w:rFonts w:asciiTheme="majorHAnsi" w:hAnsiTheme="majorHAnsi" w:cstheme="majorHAnsi"/>
        </w:rPr>
        <w:t xml:space="preserve">The development of the ATR 72-600F was launched in </w:t>
      </w:r>
      <w:r w:rsidR="00726689">
        <w:rPr>
          <w:rFonts w:asciiTheme="majorHAnsi" w:hAnsiTheme="majorHAnsi" w:cstheme="majorHAnsi"/>
        </w:rPr>
        <w:t>November 2017</w:t>
      </w:r>
      <w:r>
        <w:rPr>
          <w:rFonts w:asciiTheme="majorHAnsi" w:hAnsiTheme="majorHAnsi" w:cstheme="majorHAnsi"/>
        </w:rPr>
        <w:t>, and the first aircraft was delivered to FedEx Express in December 2020.</w:t>
      </w:r>
    </w:p>
    <w:p w:rsidR="00672872" w:rsidRDefault="00672872" w:rsidP="00956692">
      <w:pPr>
        <w:spacing w:after="0" w:line="240" w:lineRule="auto"/>
        <w:jc w:val="both"/>
        <w:rPr>
          <w:rFonts w:asciiTheme="majorHAnsi" w:hAnsiTheme="majorHAnsi" w:cstheme="majorHAnsi"/>
        </w:rPr>
      </w:pPr>
    </w:p>
    <w:p w:rsidR="00853CE3" w:rsidRDefault="00853CE3" w:rsidP="00956692">
      <w:pPr>
        <w:spacing w:after="0" w:line="240" w:lineRule="auto"/>
        <w:jc w:val="both"/>
        <w:rPr>
          <w:rFonts w:asciiTheme="majorHAnsi" w:hAnsiTheme="majorHAnsi" w:cstheme="majorHAnsi"/>
        </w:rPr>
      </w:pPr>
      <w:r>
        <w:rPr>
          <w:rFonts w:asciiTheme="majorHAnsi" w:hAnsiTheme="majorHAnsi" w:cstheme="majorHAnsi"/>
        </w:rPr>
        <w:t>The development of the ATR 42-600S variant was launched in October 20</w:t>
      </w:r>
      <w:r w:rsidR="00672872">
        <w:rPr>
          <w:rFonts w:asciiTheme="majorHAnsi" w:hAnsiTheme="majorHAnsi" w:cstheme="majorHAnsi"/>
        </w:rPr>
        <w:t>19.</w:t>
      </w:r>
    </w:p>
    <w:p w:rsidR="00382965" w:rsidRDefault="00382965" w:rsidP="00956692">
      <w:pPr>
        <w:spacing w:after="0" w:line="240" w:lineRule="auto"/>
        <w:jc w:val="both"/>
        <w:rPr>
          <w:rFonts w:asciiTheme="majorHAnsi" w:hAnsiTheme="majorHAnsi" w:cstheme="majorHAnsi"/>
        </w:rPr>
      </w:pPr>
    </w:p>
    <w:p w:rsidR="00382965" w:rsidRPr="00657E4D" w:rsidRDefault="00382965" w:rsidP="00956692">
      <w:pPr>
        <w:spacing w:after="0" w:line="240" w:lineRule="auto"/>
        <w:jc w:val="both"/>
        <w:rPr>
          <w:rFonts w:asciiTheme="majorHAnsi" w:hAnsiTheme="majorHAnsi" w:cstheme="majorHAnsi"/>
        </w:rPr>
      </w:pPr>
      <w:r>
        <w:rPr>
          <w:rFonts w:asciiTheme="majorHAnsi" w:hAnsiTheme="majorHAnsi" w:cstheme="majorHAnsi"/>
        </w:rPr>
        <w:t>ATR celebrated its 40</w:t>
      </w:r>
      <w:r w:rsidRPr="00382965">
        <w:rPr>
          <w:rFonts w:asciiTheme="majorHAnsi" w:hAnsiTheme="majorHAnsi" w:cstheme="majorHAnsi"/>
          <w:vertAlign w:val="superscript"/>
        </w:rPr>
        <w:t>th</w:t>
      </w:r>
      <w:r>
        <w:rPr>
          <w:rFonts w:asciiTheme="majorHAnsi" w:hAnsiTheme="majorHAnsi" w:cstheme="majorHAnsi"/>
        </w:rPr>
        <w:t xml:space="preserve"> anniversary in November 2021.</w:t>
      </w:r>
    </w:p>
    <w:p w:rsidR="00657E4D" w:rsidRPr="00381DB1" w:rsidRDefault="00657E4D" w:rsidP="00956692">
      <w:pPr>
        <w:spacing w:after="0" w:line="240" w:lineRule="auto"/>
        <w:jc w:val="both"/>
        <w:rPr>
          <w:rFonts w:asciiTheme="majorHAnsi" w:hAnsiTheme="majorHAnsi" w:cstheme="majorHAnsi"/>
          <w:b/>
          <w:color w:val="FF0000"/>
          <w:sz w:val="24"/>
        </w:rPr>
      </w:pPr>
    </w:p>
    <w:sectPr w:rsidR="00657E4D" w:rsidRPr="00381D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AB" w:rsidRDefault="00DF0FAB" w:rsidP="00252675">
      <w:pPr>
        <w:spacing w:after="0" w:line="240" w:lineRule="auto"/>
      </w:pPr>
      <w:r>
        <w:separator/>
      </w:r>
    </w:p>
  </w:endnote>
  <w:endnote w:type="continuationSeparator" w:id="0">
    <w:p w:rsidR="00DF0FAB" w:rsidRDefault="00DF0FAB" w:rsidP="0025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AB" w:rsidRDefault="00DF0FAB" w:rsidP="00252675">
      <w:pPr>
        <w:spacing w:after="0" w:line="240" w:lineRule="auto"/>
      </w:pPr>
      <w:r>
        <w:separator/>
      </w:r>
    </w:p>
  </w:footnote>
  <w:footnote w:type="continuationSeparator" w:id="0">
    <w:p w:rsidR="00DF0FAB" w:rsidRDefault="00DF0FAB" w:rsidP="0025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75" w:rsidRDefault="00252675" w:rsidP="00252675">
    <w:pPr>
      <w:pStyle w:val="Header"/>
      <w:jc w:val="center"/>
    </w:pPr>
    <w:r>
      <w:rPr>
        <w:noProof/>
      </w:rPr>
      <w:drawing>
        <wp:inline distT="0" distB="0" distL="0" distR="0">
          <wp:extent cx="5681484" cy="87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into-l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1484" cy="877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A77"/>
    <w:multiLevelType w:val="hybridMultilevel"/>
    <w:tmpl w:val="90825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31B0E"/>
    <w:multiLevelType w:val="hybridMultilevel"/>
    <w:tmpl w:val="40266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31D"/>
    <w:multiLevelType w:val="hybridMultilevel"/>
    <w:tmpl w:val="A324459C"/>
    <w:lvl w:ilvl="0" w:tplc="C66EFD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6138"/>
    <w:multiLevelType w:val="hybridMultilevel"/>
    <w:tmpl w:val="2D3496C0"/>
    <w:lvl w:ilvl="0" w:tplc="533A2DF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E0282"/>
    <w:multiLevelType w:val="hybridMultilevel"/>
    <w:tmpl w:val="C7D6D168"/>
    <w:lvl w:ilvl="0" w:tplc="FAF42F50">
      <w:start w:val="1"/>
      <w:numFmt w:val="bullet"/>
      <w:lvlText w:val=""/>
      <w:lvlJc w:val="left"/>
      <w:pPr>
        <w:ind w:left="720" w:hanging="360"/>
      </w:pPr>
      <w:rPr>
        <w:rFonts w:ascii="Wingdings" w:hAnsi="Wingdings" w:hint="default"/>
        <w:color w:val="auto"/>
        <w:sz w:val="22"/>
      </w:rPr>
    </w:lvl>
    <w:lvl w:ilvl="1" w:tplc="01989A1E">
      <w:start w:val="1"/>
      <w:numFmt w:val="bullet"/>
      <w:lvlText w:val="o"/>
      <w:lvlJc w:val="left"/>
      <w:pPr>
        <w:ind w:left="1440" w:hanging="360"/>
      </w:pPr>
      <w:rPr>
        <w:rFonts w:asciiTheme="majorHAnsi" w:hAnsiTheme="majorHAnsi" w:cstheme="majorHAnsi"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6E02"/>
    <w:multiLevelType w:val="hybridMultilevel"/>
    <w:tmpl w:val="11400F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738D2"/>
    <w:multiLevelType w:val="hybridMultilevel"/>
    <w:tmpl w:val="0B6A4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63ADA"/>
    <w:multiLevelType w:val="hybridMultilevel"/>
    <w:tmpl w:val="FF6C88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75"/>
    <w:rsid w:val="00007AAA"/>
    <w:rsid w:val="00165A81"/>
    <w:rsid w:val="001730E7"/>
    <w:rsid w:val="00252675"/>
    <w:rsid w:val="00381DB1"/>
    <w:rsid w:val="00382965"/>
    <w:rsid w:val="00384F84"/>
    <w:rsid w:val="00420846"/>
    <w:rsid w:val="0044485A"/>
    <w:rsid w:val="004C2475"/>
    <w:rsid w:val="005839AE"/>
    <w:rsid w:val="00657E4D"/>
    <w:rsid w:val="00672872"/>
    <w:rsid w:val="00696F53"/>
    <w:rsid w:val="006E6C1D"/>
    <w:rsid w:val="00726689"/>
    <w:rsid w:val="00781C25"/>
    <w:rsid w:val="00853CE3"/>
    <w:rsid w:val="008F528D"/>
    <w:rsid w:val="009038F1"/>
    <w:rsid w:val="009476BA"/>
    <w:rsid w:val="00956692"/>
    <w:rsid w:val="009F55B2"/>
    <w:rsid w:val="00A737EB"/>
    <w:rsid w:val="00C505A3"/>
    <w:rsid w:val="00C76D78"/>
    <w:rsid w:val="00C96C7A"/>
    <w:rsid w:val="00CF6B7C"/>
    <w:rsid w:val="00D23F74"/>
    <w:rsid w:val="00DF0FAB"/>
    <w:rsid w:val="00EE64C1"/>
    <w:rsid w:val="00F7055B"/>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67813-3B7D-4D44-A01D-D658F1B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75"/>
  </w:style>
  <w:style w:type="paragraph" w:styleId="Footer">
    <w:name w:val="footer"/>
    <w:basedOn w:val="Normal"/>
    <w:link w:val="FooterChar"/>
    <w:uiPriority w:val="99"/>
    <w:unhideWhenUsed/>
    <w:rsid w:val="0025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75"/>
  </w:style>
  <w:style w:type="paragraph" w:styleId="ListParagraph">
    <w:name w:val="List Paragraph"/>
    <w:basedOn w:val="Normal"/>
    <w:uiPriority w:val="34"/>
    <w:qFormat/>
    <w:rsid w:val="00C96C7A"/>
    <w:pPr>
      <w:ind w:left="720"/>
      <w:contextualSpacing/>
    </w:pPr>
  </w:style>
  <w:style w:type="paragraph" w:styleId="BalloonText">
    <w:name w:val="Balloon Text"/>
    <w:basedOn w:val="Normal"/>
    <w:link w:val="BalloonTextChar"/>
    <w:uiPriority w:val="99"/>
    <w:semiHidden/>
    <w:unhideWhenUsed/>
    <w:rsid w:val="0095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625C2BC1153429B3A58CA5302D4A8" ma:contentTypeVersion="13" ma:contentTypeDescription="Create a new document." ma:contentTypeScope="" ma:versionID="f76b6ccf16a1220fffd934c9bae521c4">
  <xsd:schema xmlns:xsd="http://www.w3.org/2001/XMLSchema" xmlns:xs="http://www.w3.org/2001/XMLSchema" xmlns:p="http://schemas.microsoft.com/office/2006/metadata/properties" xmlns:ns2="d367187d-1054-4a2b-8486-9b019ad8cdf8" xmlns:ns3="6601b9e0-d22d-434a-b36a-22a999132d47" targetNamespace="http://schemas.microsoft.com/office/2006/metadata/properties" ma:root="true" ma:fieldsID="23b0516eed4a318e8b96dd22ac3f71d0" ns2:_="" ns3:_="">
    <xsd:import namespace="d367187d-1054-4a2b-8486-9b019ad8cdf8"/>
    <xsd:import namespace="6601b9e0-d22d-434a-b36a-22a999132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187d-1054-4a2b-8486-9b019ad8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1b9e0-d22d-434a-b36a-22a999132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DFEE5-A915-4286-AA40-F01D2BA95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44D20-D38A-4FC5-BE78-C43CC5E7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187d-1054-4a2b-8486-9b019ad8cdf8"/>
    <ds:schemaRef ds:uri="6601b9e0-d22d-434a-b36a-22a999132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00A65-49BF-4BF2-9752-0E46B4A2C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GIURIA, CHARLOTTE</dc:creator>
  <cp:keywords/>
  <dc:description/>
  <cp:lastModifiedBy>GIURIA, CHARLOTTE</cp:lastModifiedBy>
  <cp:revision>5</cp:revision>
  <cp:lastPrinted>2019-10-08T10:03:00Z</cp:lastPrinted>
  <dcterms:created xsi:type="dcterms:W3CDTF">2021-08-11T14:04:00Z</dcterms:created>
  <dcterms:modified xsi:type="dcterms:W3CDTF">2022-02-07T19:36:00Z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a0db4f-8132-447e-a8c4-20d2ba9b8ca1_Enabled">
    <vt:lpwstr>true</vt:lpwstr>
  </property>
  <property fmtid="{D5CDD505-2E9C-101B-9397-08002B2CF9AE}" pid="3" name="MSIP_Label_e8a0db4f-8132-447e-a8c4-20d2ba9b8ca1_SetDate">
    <vt:lpwstr>2021-08-11T09:37:42Z</vt:lpwstr>
  </property>
  <property fmtid="{D5CDD505-2E9C-101B-9397-08002B2CF9AE}" pid="4" name="MSIP_Label_e8a0db4f-8132-447e-a8c4-20d2ba9b8ca1_Method">
    <vt:lpwstr>Standard</vt:lpwstr>
  </property>
  <property fmtid="{D5CDD505-2E9C-101B-9397-08002B2CF9AE}" pid="5" name="MSIP_Label_e8a0db4f-8132-447e-a8c4-20d2ba9b8ca1_Name">
    <vt:lpwstr>GENERAL</vt:lpwstr>
  </property>
  <property fmtid="{D5CDD505-2E9C-101B-9397-08002B2CF9AE}" pid="6" name="MSIP_Label_e8a0db4f-8132-447e-a8c4-20d2ba9b8ca1_SiteId">
    <vt:lpwstr>3e6c416a-bb51-43e5-bb57-7e72d96922e9</vt:lpwstr>
  </property>
  <property fmtid="{D5CDD505-2E9C-101B-9397-08002B2CF9AE}" pid="7" name="MSIP_Label_e8a0db4f-8132-447e-a8c4-20d2ba9b8ca1_ActionId">
    <vt:lpwstr>b591b3e2-eb0f-438f-bebd-41310a6b8ee2</vt:lpwstr>
  </property>
  <property fmtid="{D5CDD505-2E9C-101B-9397-08002B2CF9AE}" pid="8" name="MSIP_Label_e8a0db4f-8132-447e-a8c4-20d2ba9b8ca1_ContentBits">
    <vt:lpwstr>0</vt:lpwstr>
  </property>
  <property fmtid="{D5CDD505-2E9C-101B-9397-08002B2CF9AE}" pid="9" name="ContentTypeId">
    <vt:lpwstr>0x01010065B625C2BC1153429B3A58CA5302D4A8</vt:lpwstr>
  </property>
</Properties>
</file>